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A2" w:rsidRPr="0099779B" w:rsidRDefault="001131A2" w:rsidP="001131A2">
      <w:pPr>
        <w:rPr>
          <w:rFonts w:ascii="Calibri" w:hAnsi="Calibri"/>
          <w:b/>
          <w:sz w:val="28"/>
          <w:szCs w:val="28"/>
          <w:u w:val="single"/>
        </w:rPr>
      </w:pPr>
      <w:proofErr w:type="spellStart"/>
      <w:r w:rsidRPr="00846173">
        <w:rPr>
          <w:rFonts w:ascii="Calibri" w:hAnsi="Calibri"/>
          <w:b/>
          <w:sz w:val="32"/>
          <w:szCs w:val="32"/>
          <w:u w:val="single"/>
        </w:rPr>
        <w:t>Formular</w:t>
      </w:r>
      <w:proofErr w:type="spellEnd"/>
      <w:r w:rsidRPr="00846173">
        <w:rPr>
          <w:rFonts w:ascii="Calibri" w:hAnsi="Calibri"/>
          <w:b/>
          <w:sz w:val="32"/>
          <w:szCs w:val="32"/>
          <w:u w:val="single"/>
        </w:rPr>
        <w:t xml:space="preserve"> </w:t>
      </w:r>
      <w:proofErr w:type="spellStart"/>
      <w:r w:rsidRPr="00846173">
        <w:rPr>
          <w:rFonts w:ascii="Calibri" w:hAnsi="Calibri"/>
          <w:b/>
          <w:sz w:val="32"/>
          <w:szCs w:val="32"/>
          <w:u w:val="single"/>
        </w:rPr>
        <w:t>pë</w:t>
      </w:r>
      <w:r w:rsidRPr="0099779B">
        <w:rPr>
          <w:rFonts w:ascii="Calibri" w:hAnsi="Calibri"/>
          <w:b/>
          <w:sz w:val="32"/>
          <w:szCs w:val="32"/>
          <w:u w:val="single"/>
        </w:rPr>
        <w:t>r</w:t>
      </w:r>
      <w:proofErr w:type="spellEnd"/>
      <w:r w:rsidRPr="0099779B">
        <w:rPr>
          <w:rFonts w:ascii="Calibri" w:hAnsi="Calibri"/>
          <w:b/>
          <w:sz w:val="32"/>
          <w:szCs w:val="32"/>
          <w:u w:val="single"/>
        </w:rPr>
        <w:t xml:space="preserve"> SYLLABUS </w:t>
      </w:r>
      <w:proofErr w:type="spellStart"/>
      <w:r w:rsidRPr="0099779B">
        <w:rPr>
          <w:rFonts w:ascii="Calibri" w:hAnsi="Calibri"/>
          <w:b/>
          <w:sz w:val="32"/>
          <w:szCs w:val="32"/>
          <w:u w:val="single"/>
        </w:rPr>
        <w:t>të</w:t>
      </w:r>
      <w:proofErr w:type="spellEnd"/>
      <w:r w:rsidRPr="0099779B">
        <w:rPr>
          <w:rFonts w:ascii="Calibri" w:hAnsi="Calibri"/>
          <w:b/>
          <w:sz w:val="32"/>
          <w:szCs w:val="32"/>
          <w:u w:val="single"/>
        </w:rPr>
        <w:t xml:space="preserve"> </w:t>
      </w:r>
      <w:proofErr w:type="spellStart"/>
      <w:r w:rsidRPr="0099779B">
        <w:rPr>
          <w:rFonts w:ascii="Calibri" w:hAnsi="Calibri"/>
          <w:b/>
          <w:sz w:val="32"/>
          <w:szCs w:val="32"/>
          <w:u w:val="single"/>
        </w:rPr>
        <w:t>Lëndës</w:t>
      </w:r>
      <w:proofErr w:type="spellEnd"/>
      <w:r w:rsidRPr="0099779B">
        <w:rPr>
          <w:rFonts w:ascii="Calibri" w:hAnsi="Calibri"/>
          <w:b/>
          <w:sz w:val="32"/>
          <w:szCs w:val="32"/>
          <w:u w:val="single"/>
        </w:rPr>
        <w:t xml:space="preserve"> </w:t>
      </w:r>
    </w:p>
    <w:p w:rsidR="001131A2" w:rsidRPr="0099779B" w:rsidRDefault="001131A2" w:rsidP="001131A2">
      <w:pPr>
        <w:rPr>
          <w:rFonts w:ascii="Calibri" w:hAnsi="Calibri"/>
        </w:rPr>
      </w:pPr>
    </w:p>
    <w:tbl>
      <w:tblPr>
        <w:tblW w:w="8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
        <w:gridCol w:w="2671"/>
        <w:gridCol w:w="113"/>
        <w:gridCol w:w="1925"/>
        <w:gridCol w:w="2110"/>
        <w:gridCol w:w="1924"/>
        <w:gridCol w:w="113"/>
      </w:tblGrid>
      <w:tr w:rsidR="001131A2" w:rsidRPr="0099779B" w:rsidTr="00AF2591">
        <w:trPr>
          <w:gridAfter w:val="1"/>
          <w:wAfter w:w="113" w:type="dxa"/>
        </w:trPr>
        <w:tc>
          <w:tcPr>
            <w:tcW w:w="8856" w:type="dxa"/>
            <w:gridSpan w:val="6"/>
            <w:tcBorders>
              <w:top w:val="single" w:sz="4" w:space="0" w:color="000000"/>
              <w:left w:val="single" w:sz="4" w:space="0" w:color="000000"/>
              <w:bottom w:val="single" w:sz="4" w:space="0" w:color="000000"/>
              <w:right w:val="single" w:sz="4" w:space="0" w:color="000000"/>
            </w:tcBorders>
            <w:shd w:val="clear" w:color="auto" w:fill="B8CCE4"/>
          </w:tcPr>
          <w:p w:rsidR="001131A2" w:rsidRPr="0099779B" w:rsidRDefault="001131A2">
            <w:pPr>
              <w:pStyle w:val="Sinespaciado"/>
              <w:rPr>
                <w:rFonts w:cs="Arial"/>
              </w:rPr>
            </w:pPr>
            <w:r w:rsidRPr="0099779B">
              <w:rPr>
                <w:rFonts w:cs="Arial"/>
              </w:rPr>
              <w:t xml:space="preserve">Të </w:t>
            </w:r>
            <w:proofErr w:type="spellStart"/>
            <w:r w:rsidRPr="0099779B">
              <w:rPr>
                <w:rFonts w:cs="Arial"/>
              </w:rPr>
              <w:t>dhëna</w:t>
            </w:r>
            <w:proofErr w:type="spellEnd"/>
            <w:r w:rsidRPr="0099779B">
              <w:rPr>
                <w:rFonts w:cs="Arial"/>
              </w:rPr>
              <w:t xml:space="preserve"> </w:t>
            </w:r>
            <w:proofErr w:type="spellStart"/>
            <w:r w:rsidRPr="0099779B">
              <w:rPr>
                <w:rFonts w:cs="Arial"/>
              </w:rPr>
              <w:t>bazike</w:t>
            </w:r>
            <w:proofErr w:type="spellEnd"/>
            <w:r w:rsidRPr="0099779B">
              <w:rPr>
                <w:rFonts w:cs="Arial"/>
              </w:rPr>
              <w:t xml:space="preserve"> </w:t>
            </w:r>
            <w:proofErr w:type="spellStart"/>
            <w:r w:rsidRPr="0099779B">
              <w:rPr>
                <w:rFonts w:cs="Arial"/>
              </w:rPr>
              <w:t>të</w:t>
            </w:r>
            <w:proofErr w:type="spellEnd"/>
            <w:r w:rsidRPr="0099779B">
              <w:rPr>
                <w:rFonts w:cs="Arial"/>
              </w:rPr>
              <w:t xml:space="preserve"> </w:t>
            </w:r>
            <w:proofErr w:type="spellStart"/>
            <w:r w:rsidRPr="0099779B">
              <w:rPr>
                <w:rFonts w:cs="Arial"/>
              </w:rPr>
              <w:t>lëndës</w:t>
            </w:r>
            <w:proofErr w:type="spellEnd"/>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pPr>
            <w:proofErr w:type="spellStart"/>
            <w:r w:rsidRPr="0099779B">
              <w:t>Njësia</w:t>
            </w:r>
            <w:proofErr w:type="spellEnd"/>
            <w:r w:rsidRPr="0099779B">
              <w:t xml:space="preserve"> </w:t>
            </w:r>
            <w:proofErr w:type="spellStart"/>
            <w:r w:rsidRPr="0099779B">
              <w:t>akademike</w:t>
            </w:r>
            <w:proofErr w:type="spellEnd"/>
            <w:r w:rsidRPr="0099779B">
              <w:t xml:space="preserve">: </w:t>
            </w:r>
          </w:p>
        </w:tc>
        <w:tc>
          <w:tcPr>
            <w:tcW w:w="6072" w:type="dxa"/>
            <w:gridSpan w:val="4"/>
            <w:tcBorders>
              <w:top w:val="single" w:sz="4" w:space="0" w:color="000000"/>
              <w:left w:val="single" w:sz="4" w:space="0" w:color="000000"/>
              <w:bottom w:val="single" w:sz="4" w:space="0" w:color="000000"/>
              <w:right w:val="single" w:sz="4" w:space="0" w:color="000000"/>
            </w:tcBorders>
          </w:tcPr>
          <w:p w:rsidR="007E443C" w:rsidRPr="0099779B" w:rsidRDefault="007E443C" w:rsidP="004C3439">
            <w:pPr>
              <w:pStyle w:val="Sinespaciado"/>
              <w:tabs>
                <w:tab w:val="left" w:pos="945"/>
              </w:tabs>
            </w:pPr>
          </w:p>
          <w:p w:rsidR="001131A2" w:rsidRPr="0099779B" w:rsidRDefault="004C3439" w:rsidP="00D61E0D">
            <w:pPr>
              <w:pStyle w:val="Sinespaciado"/>
              <w:tabs>
                <w:tab w:val="left" w:pos="945"/>
              </w:tabs>
            </w:pPr>
            <w:proofErr w:type="spellStart"/>
            <w:r w:rsidRPr="0099779B">
              <w:t>Fakulteti</w:t>
            </w:r>
            <w:proofErr w:type="spellEnd"/>
            <w:r w:rsidRPr="0099779B">
              <w:t xml:space="preserve"> </w:t>
            </w:r>
            <w:proofErr w:type="spellStart"/>
            <w:r w:rsidRPr="0099779B">
              <w:t>Edukimit</w:t>
            </w:r>
            <w:proofErr w:type="spellEnd"/>
            <w:r w:rsidRPr="0099779B">
              <w:t xml:space="preserve">, </w:t>
            </w:r>
            <w:proofErr w:type="spellStart"/>
            <w:r w:rsidRPr="0099779B">
              <w:t>Programi</w:t>
            </w:r>
            <w:proofErr w:type="spellEnd"/>
            <w:r w:rsidRPr="0099779B">
              <w:t xml:space="preserve"> </w:t>
            </w:r>
            <w:proofErr w:type="spellStart"/>
            <w:r w:rsidR="00D61E0D">
              <w:t>Parashkollor</w:t>
            </w:r>
            <w:proofErr w:type="spellEnd"/>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pPr>
            <w:proofErr w:type="spellStart"/>
            <w:r w:rsidRPr="0099779B">
              <w:t>Titulli</w:t>
            </w:r>
            <w:proofErr w:type="spellEnd"/>
            <w:r w:rsidRPr="0099779B">
              <w:t xml:space="preserve"> </w:t>
            </w:r>
            <w:proofErr w:type="spellStart"/>
            <w:r w:rsidRPr="0099779B">
              <w:t>i</w:t>
            </w:r>
            <w:proofErr w:type="spellEnd"/>
            <w:r w:rsidRPr="0099779B">
              <w:t xml:space="preserve"> </w:t>
            </w:r>
            <w:proofErr w:type="spellStart"/>
            <w:r w:rsidRPr="0099779B">
              <w:t>lëndës</w:t>
            </w:r>
            <w:proofErr w:type="spellEnd"/>
            <w:r w:rsidRPr="0099779B">
              <w:t>:</w:t>
            </w:r>
          </w:p>
        </w:tc>
        <w:tc>
          <w:tcPr>
            <w:tcW w:w="6072" w:type="dxa"/>
            <w:gridSpan w:val="4"/>
            <w:tcBorders>
              <w:top w:val="single" w:sz="4" w:space="0" w:color="000000"/>
              <w:left w:val="single" w:sz="4" w:space="0" w:color="000000"/>
              <w:bottom w:val="single" w:sz="4" w:space="0" w:color="000000"/>
              <w:right w:val="single" w:sz="4" w:space="0" w:color="000000"/>
            </w:tcBorders>
          </w:tcPr>
          <w:p w:rsidR="001131A2" w:rsidRPr="0099779B" w:rsidRDefault="004C59CB">
            <w:pPr>
              <w:pStyle w:val="Sinespaciado"/>
            </w:pPr>
            <w:proofErr w:type="spellStart"/>
            <w:r w:rsidRPr="0099779B">
              <w:t>Psikologji</w:t>
            </w:r>
            <w:proofErr w:type="spellEnd"/>
            <w:r w:rsidRPr="0099779B">
              <w:t xml:space="preserve"> </w:t>
            </w:r>
            <w:proofErr w:type="spellStart"/>
            <w:r w:rsidRPr="0099779B">
              <w:t>Edukimi</w:t>
            </w:r>
            <w:proofErr w:type="spellEnd"/>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pPr>
            <w:proofErr w:type="spellStart"/>
            <w:r w:rsidRPr="0099779B">
              <w:t>Niveli</w:t>
            </w:r>
            <w:proofErr w:type="spellEnd"/>
            <w:r w:rsidRPr="0099779B">
              <w:t>:</w:t>
            </w:r>
          </w:p>
        </w:tc>
        <w:tc>
          <w:tcPr>
            <w:tcW w:w="6072" w:type="dxa"/>
            <w:gridSpan w:val="4"/>
            <w:tcBorders>
              <w:top w:val="single" w:sz="4" w:space="0" w:color="000000"/>
              <w:left w:val="single" w:sz="4" w:space="0" w:color="000000"/>
              <w:bottom w:val="single" w:sz="4" w:space="0" w:color="000000"/>
              <w:right w:val="single" w:sz="4" w:space="0" w:color="000000"/>
            </w:tcBorders>
          </w:tcPr>
          <w:p w:rsidR="001131A2" w:rsidRPr="0099779B" w:rsidRDefault="004C3439">
            <w:pPr>
              <w:pStyle w:val="Sinespaciado"/>
            </w:pPr>
            <w:r w:rsidRPr="0099779B">
              <w:t xml:space="preserve">Bachelor </w:t>
            </w:r>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pPr>
            <w:proofErr w:type="spellStart"/>
            <w:r w:rsidRPr="0099779B">
              <w:t>Statusi</w:t>
            </w:r>
            <w:proofErr w:type="spellEnd"/>
            <w:r w:rsidRPr="0099779B">
              <w:t xml:space="preserve"> </w:t>
            </w:r>
            <w:proofErr w:type="spellStart"/>
            <w:r w:rsidRPr="0099779B">
              <w:t>lëndës</w:t>
            </w:r>
            <w:proofErr w:type="spellEnd"/>
            <w:r w:rsidRPr="0099779B">
              <w:t>:</w:t>
            </w:r>
          </w:p>
        </w:tc>
        <w:tc>
          <w:tcPr>
            <w:tcW w:w="6072" w:type="dxa"/>
            <w:gridSpan w:val="4"/>
            <w:tcBorders>
              <w:top w:val="single" w:sz="4" w:space="0" w:color="000000"/>
              <w:left w:val="single" w:sz="4" w:space="0" w:color="000000"/>
              <w:bottom w:val="single" w:sz="4" w:space="0" w:color="000000"/>
              <w:right w:val="single" w:sz="4" w:space="0" w:color="000000"/>
            </w:tcBorders>
          </w:tcPr>
          <w:p w:rsidR="001131A2" w:rsidRPr="0099779B" w:rsidRDefault="004C3439">
            <w:pPr>
              <w:pStyle w:val="Sinespaciado"/>
            </w:pPr>
            <w:proofErr w:type="spellStart"/>
            <w:r w:rsidRPr="0099779B">
              <w:t>Obligative</w:t>
            </w:r>
            <w:proofErr w:type="spellEnd"/>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pPr>
            <w:proofErr w:type="spellStart"/>
            <w:r w:rsidRPr="0099779B">
              <w:t>Viti</w:t>
            </w:r>
            <w:proofErr w:type="spellEnd"/>
            <w:r w:rsidRPr="0099779B">
              <w:t xml:space="preserve"> </w:t>
            </w:r>
            <w:proofErr w:type="spellStart"/>
            <w:r w:rsidRPr="0099779B">
              <w:t>i</w:t>
            </w:r>
            <w:proofErr w:type="spellEnd"/>
            <w:r w:rsidRPr="0099779B">
              <w:t xml:space="preserve"> </w:t>
            </w:r>
            <w:proofErr w:type="spellStart"/>
            <w:r w:rsidRPr="0099779B">
              <w:t>studimeve</w:t>
            </w:r>
            <w:proofErr w:type="spellEnd"/>
            <w:r w:rsidRPr="0099779B">
              <w:t>:</w:t>
            </w:r>
          </w:p>
        </w:tc>
        <w:tc>
          <w:tcPr>
            <w:tcW w:w="6072" w:type="dxa"/>
            <w:gridSpan w:val="4"/>
            <w:tcBorders>
              <w:top w:val="single" w:sz="4" w:space="0" w:color="000000"/>
              <w:left w:val="single" w:sz="4" w:space="0" w:color="000000"/>
              <w:bottom w:val="single" w:sz="4" w:space="0" w:color="000000"/>
              <w:right w:val="single" w:sz="4" w:space="0" w:color="000000"/>
            </w:tcBorders>
          </w:tcPr>
          <w:p w:rsidR="001131A2" w:rsidRPr="0099779B" w:rsidRDefault="004C3439">
            <w:pPr>
              <w:pStyle w:val="Sinespaciado"/>
            </w:pPr>
            <w:r w:rsidRPr="0099779B">
              <w:t>II</w:t>
            </w:r>
            <w:r w:rsidR="004C59CB" w:rsidRPr="0099779B">
              <w:t>I</w:t>
            </w:r>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rPr>
                <w:lang w:val="it-IT"/>
              </w:rPr>
            </w:pPr>
            <w:r w:rsidRPr="0099779B">
              <w:rPr>
                <w:lang w:val="it-IT"/>
              </w:rPr>
              <w:t>Numri i orëve në javë:</w:t>
            </w:r>
          </w:p>
        </w:tc>
        <w:tc>
          <w:tcPr>
            <w:tcW w:w="6072" w:type="dxa"/>
            <w:gridSpan w:val="4"/>
            <w:tcBorders>
              <w:top w:val="single" w:sz="4" w:space="0" w:color="000000"/>
              <w:left w:val="single" w:sz="4" w:space="0" w:color="000000"/>
              <w:bottom w:val="single" w:sz="4" w:space="0" w:color="000000"/>
              <w:right w:val="single" w:sz="4" w:space="0" w:color="000000"/>
            </w:tcBorders>
          </w:tcPr>
          <w:p w:rsidR="001131A2" w:rsidRPr="0099779B" w:rsidRDefault="004C59CB">
            <w:pPr>
              <w:pStyle w:val="Sinespaciado"/>
              <w:rPr>
                <w:lang w:val="it-IT"/>
              </w:rPr>
            </w:pPr>
            <w:r w:rsidRPr="0099779B">
              <w:rPr>
                <w:lang w:val="it-IT"/>
              </w:rPr>
              <w:t>2</w:t>
            </w:r>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pPr>
            <w:proofErr w:type="spellStart"/>
            <w:r w:rsidRPr="0099779B">
              <w:t>Vlera</w:t>
            </w:r>
            <w:proofErr w:type="spellEnd"/>
            <w:r w:rsidRPr="0099779B">
              <w:t xml:space="preserve"> </w:t>
            </w:r>
            <w:proofErr w:type="spellStart"/>
            <w:r w:rsidRPr="0099779B">
              <w:t>në</w:t>
            </w:r>
            <w:proofErr w:type="spellEnd"/>
            <w:r w:rsidRPr="0099779B">
              <w:t xml:space="preserve"> </w:t>
            </w:r>
            <w:proofErr w:type="spellStart"/>
            <w:r w:rsidRPr="0099779B">
              <w:t>kredi</w:t>
            </w:r>
            <w:proofErr w:type="spellEnd"/>
            <w:r w:rsidRPr="0099779B">
              <w:t xml:space="preserve"> – ECTS:</w:t>
            </w:r>
          </w:p>
        </w:tc>
        <w:tc>
          <w:tcPr>
            <w:tcW w:w="6072" w:type="dxa"/>
            <w:gridSpan w:val="4"/>
            <w:tcBorders>
              <w:top w:val="single" w:sz="4" w:space="0" w:color="000000"/>
              <w:left w:val="single" w:sz="4" w:space="0" w:color="000000"/>
              <w:bottom w:val="single" w:sz="4" w:space="0" w:color="000000"/>
              <w:right w:val="single" w:sz="4" w:space="0" w:color="000000"/>
            </w:tcBorders>
          </w:tcPr>
          <w:p w:rsidR="001131A2" w:rsidRPr="0099779B" w:rsidRDefault="004C59CB">
            <w:pPr>
              <w:pStyle w:val="Sinespaciado"/>
            </w:pPr>
            <w:r w:rsidRPr="0099779B">
              <w:t>5</w:t>
            </w:r>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pPr>
            <w:proofErr w:type="spellStart"/>
            <w:r w:rsidRPr="0099779B">
              <w:t>Koha</w:t>
            </w:r>
            <w:proofErr w:type="spellEnd"/>
            <w:r w:rsidRPr="0099779B">
              <w:t xml:space="preserve"> / </w:t>
            </w:r>
            <w:proofErr w:type="spellStart"/>
            <w:r w:rsidRPr="0099779B">
              <w:t>lokacioni</w:t>
            </w:r>
            <w:proofErr w:type="spellEnd"/>
            <w:r w:rsidRPr="0099779B">
              <w:t>:</w:t>
            </w:r>
          </w:p>
        </w:tc>
        <w:tc>
          <w:tcPr>
            <w:tcW w:w="6072" w:type="dxa"/>
            <w:gridSpan w:val="4"/>
            <w:tcBorders>
              <w:top w:val="single" w:sz="4" w:space="0" w:color="000000"/>
              <w:left w:val="single" w:sz="4" w:space="0" w:color="000000"/>
              <w:bottom w:val="single" w:sz="4" w:space="0" w:color="000000"/>
              <w:right w:val="single" w:sz="4" w:space="0" w:color="000000"/>
            </w:tcBorders>
          </w:tcPr>
          <w:p w:rsidR="00D61E0D" w:rsidRPr="00D61E0D" w:rsidRDefault="00D61E0D" w:rsidP="004C3439">
            <w:pPr>
              <w:pStyle w:val="Sinespaciado1"/>
            </w:pPr>
          </w:p>
          <w:p w:rsidR="00D61E0D" w:rsidRPr="00D61E0D" w:rsidRDefault="00D61E0D" w:rsidP="00D61E0D">
            <w:pPr>
              <w:rPr>
                <w:rFonts w:eastAsia="MS Mincho"/>
                <w:lang w:val="sq-AL"/>
              </w:rPr>
            </w:pPr>
            <w:r w:rsidRPr="00D61E0D">
              <w:rPr>
                <w:rFonts w:eastAsia="MS Mincho"/>
                <w:lang w:val="sq-AL"/>
              </w:rPr>
              <w:t>Gr II</w:t>
            </w:r>
            <w:r>
              <w:rPr>
                <w:rFonts w:eastAsia="MS Mincho"/>
                <w:lang w:val="sq-AL"/>
              </w:rPr>
              <w:t xml:space="preserve">, </w:t>
            </w:r>
            <w:r w:rsidRPr="00D61E0D">
              <w:rPr>
                <w:rFonts w:eastAsia="MS Mincho"/>
                <w:lang w:val="sq-AL"/>
              </w:rPr>
              <w:t>12:00-13:30</w:t>
            </w:r>
          </w:p>
          <w:p w:rsidR="00D61E0D" w:rsidRPr="00D61E0D" w:rsidRDefault="00D61E0D" w:rsidP="00D61E0D">
            <w:pPr>
              <w:rPr>
                <w:rFonts w:eastAsia="MS Mincho"/>
                <w:lang w:val="sq-AL"/>
              </w:rPr>
            </w:pPr>
            <w:r w:rsidRPr="00D61E0D">
              <w:rPr>
                <w:rFonts w:eastAsia="MS Mincho"/>
                <w:lang w:val="sq-AL"/>
              </w:rPr>
              <w:t>Gr I</w:t>
            </w:r>
            <w:r>
              <w:rPr>
                <w:rFonts w:eastAsia="MS Mincho"/>
                <w:lang w:val="sq-AL"/>
              </w:rPr>
              <w:t xml:space="preserve">, </w:t>
            </w:r>
            <w:r w:rsidRPr="00D61E0D">
              <w:rPr>
                <w:rFonts w:eastAsia="MS Mincho"/>
                <w:lang w:val="sq-AL"/>
              </w:rPr>
              <w:t>13:30-15:00</w:t>
            </w:r>
          </w:p>
          <w:p w:rsidR="00D61E0D" w:rsidRPr="00D61E0D" w:rsidRDefault="00D61E0D" w:rsidP="004C3439">
            <w:pPr>
              <w:pStyle w:val="Sinespaciado1"/>
            </w:pPr>
          </w:p>
        </w:tc>
      </w:tr>
      <w:tr w:rsidR="00255162" w:rsidRPr="0099779B" w:rsidTr="00AF2591">
        <w:trPr>
          <w:gridAfter w:val="1"/>
          <w:wAfter w:w="113" w:type="dxa"/>
          <w:trHeight w:val="70"/>
        </w:trPr>
        <w:tc>
          <w:tcPr>
            <w:tcW w:w="2784" w:type="dxa"/>
            <w:gridSpan w:val="2"/>
            <w:tcBorders>
              <w:top w:val="single" w:sz="4" w:space="0" w:color="000000"/>
              <w:left w:val="single" w:sz="4" w:space="0" w:color="000000"/>
              <w:bottom w:val="single" w:sz="4" w:space="0" w:color="000000"/>
              <w:right w:val="single" w:sz="4" w:space="0" w:color="000000"/>
            </w:tcBorders>
          </w:tcPr>
          <w:p w:rsidR="00255162" w:rsidRPr="0099779B" w:rsidRDefault="00255162">
            <w:pPr>
              <w:pStyle w:val="Sinespaciado"/>
            </w:pPr>
            <w:proofErr w:type="spellStart"/>
            <w:r w:rsidRPr="0099779B">
              <w:t>Mësimëdhënësi</w:t>
            </w:r>
            <w:proofErr w:type="spellEnd"/>
            <w:r w:rsidRPr="0099779B">
              <w:t xml:space="preserve"> </w:t>
            </w:r>
            <w:proofErr w:type="spellStart"/>
            <w:r w:rsidRPr="0099779B">
              <w:t>i</w:t>
            </w:r>
            <w:proofErr w:type="spellEnd"/>
            <w:r w:rsidRPr="0099779B">
              <w:t xml:space="preserve"> </w:t>
            </w:r>
            <w:proofErr w:type="spellStart"/>
            <w:r w:rsidRPr="0099779B">
              <w:t>lëndës</w:t>
            </w:r>
            <w:proofErr w:type="spellEnd"/>
            <w:r w:rsidRPr="0099779B">
              <w:t>:</w:t>
            </w:r>
          </w:p>
        </w:tc>
        <w:tc>
          <w:tcPr>
            <w:tcW w:w="6072" w:type="dxa"/>
            <w:gridSpan w:val="4"/>
            <w:tcBorders>
              <w:top w:val="single" w:sz="4" w:space="0" w:color="000000"/>
              <w:left w:val="single" w:sz="4" w:space="0" w:color="000000"/>
              <w:bottom w:val="single" w:sz="4" w:space="0" w:color="000000"/>
              <w:right w:val="single" w:sz="4" w:space="0" w:color="000000"/>
            </w:tcBorders>
          </w:tcPr>
          <w:p w:rsidR="00255162" w:rsidRPr="0099779B" w:rsidRDefault="00255162">
            <w:pPr>
              <w:pStyle w:val="Sinespaciado"/>
            </w:pPr>
            <w:r w:rsidRPr="0099779B">
              <w:t xml:space="preserve">Prof. Ass. </w:t>
            </w:r>
            <w:proofErr w:type="spellStart"/>
            <w:r w:rsidRPr="0099779B">
              <w:t>Dr</w:t>
            </w:r>
            <w:proofErr w:type="spellEnd"/>
            <w:r w:rsidRPr="0099779B">
              <w:t xml:space="preserve"> </w:t>
            </w:r>
            <w:proofErr w:type="spellStart"/>
            <w:r w:rsidRPr="0099779B">
              <w:t>Pranvera</w:t>
            </w:r>
            <w:proofErr w:type="spellEnd"/>
            <w:r w:rsidRPr="0099779B">
              <w:t xml:space="preserve"> </w:t>
            </w:r>
            <w:proofErr w:type="spellStart"/>
            <w:r w:rsidRPr="0099779B">
              <w:t>Jetishi</w:t>
            </w:r>
            <w:proofErr w:type="spellEnd"/>
            <w:r w:rsidRPr="0099779B">
              <w:t xml:space="preserve"> </w:t>
            </w:r>
            <w:proofErr w:type="spellStart"/>
            <w:r w:rsidRPr="0099779B">
              <w:t>Çollaku</w:t>
            </w:r>
            <w:proofErr w:type="spellEnd"/>
          </w:p>
        </w:tc>
      </w:tr>
      <w:tr w:rsidR="0025516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255162" w:rsidRPr="0099779B" w:rsidRDefault="00255162">
            <w:pPr>
              <w:pStyle w:val="Sinespaciado"/>
            </w:pPr>
            <w:proofErr w:type="spellStart"/>
            <w:r w:rsidRPr="0099779B">
              <w:t>Detajet</w:t>
            </w:r>
            <w:proofErr w:type="spellEnd"/>
            <w:r w:rsidRPr="0099779B">
              <w:t xml:space="preserve"> </w:t>
            </w:r>
            <w:proofErr w:type="spellStart"/>
            <w:r w:rsidRPr="0099779B">
              <w:t>kontaktuese</w:t>
            </w:r>
            <w:proofErr w:type="spellEnd"/>
            <w:r w:rsidRPr="0099779B">
              <w:t xml:space="preserve">: </w:t>
            </w:r>
          </w:p>
        </w:tc>
        <w:tc>
          <w:tcPr>
            <w:tcW w:w="6072" w:type="dxa"/>
            <w:gridSpan w:val="4"/>
            <w:tcBorders>
              <w:top w:val="single" w:sz="4" w:space="0" w:color="000000"/>
              <w:left w:val="single" w:sz="4" w:space="0" w:color="000000"/>
              <w:bottom w:val="single" w:sz="4" w:space="0" w:color="000000"/>
              <w:right w:val="single" w:sz="4" w:space="0" w:color="000000"/>
            </w:tcBorders>
          </w:tcPr>
          <w:p w:rsidR="00255162" w:rsidRPr="0099779B" w:rsidRDefault="00255162">
            <w:pPr>
              <w:pStyle w:val="Sinespaciado"/>
            </w:pPr>
            <w:r w:rsidRPr="0099779B">
              <w:t xml:space="preserve">044/621-873, </w:t>
            </w:r>
            <w:hyperlink r:id="rId6" w:history="1">
              <w:r w:rsidRPr="0099779B">
                <w:rPr>
                  <w:rStyle w:val="Hyperlink"/>
                </w:rPr>
                <w:t>pranvera.jetishi@uni-prizren.com</w:t>
              </w:r>
            </w:hyperlink>
            <w:r w:rsidRPr="0099779B">
              <w:t xml:space="preserve"> </w:t>
            </w:r>
          </w:p>
        </w:tc>
      </w:tr>
      <w:tr w:rsidR="001131A2" w:rsidRPr="0099779B" w:rsidTr="00AF2591">
        <w:trPr>
          <w:gridAfter w:val="1"/>
          <w:wAfter w:w="113" w:type="dxa"/>
        </w:trPr>
        <w:tc>
          <w:tcPr>
            <w:tcW w:w="8856" w:type="dxa"/>
            <w:gridSpan w:val="6"/>
            <w:tcBorders>
              <w:top w:val="single" w:sz="4" w:space="0" w:color="000000"/>
              <w:left w:val="single" w:sz="4" w:space="0" w:color="000000"/>
              <w:bottom w:val="single" w:sz="4" w:space="0" w:color="000000"/>
              <w:right w:val="single" w:sz="4" w:space="0" w:color="000000"/>
            </w:tcBorders>
            <w:shd w:val="clear" w:color="auto" w:fill="B8CCE4"/>
          </w:tcPr>
          <w:p w:rsidR="001131A2" w:rsidRPr="0099779B" w:rsidRDefault="001131A2">
            <w:pPr>
              <w:pStyle w:val="Sinespaciado"/>
            </w:pPr>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rPr>
                <w:b/>
              </w:rPr>
            </w:pPr>
            <w:proofErr w:type="spellStart"/>
            <w:r w:rsidRPr="0099779B">
              <w:rPr>
                <w:b/>
              </w:rPr>
              <w:t>Përshkrimi</w:t>
            </w:r>
            <w:proofErr w:type="spellEnd"/>
            <w:r w:rsidRPr="0099779B">
              <w:rPr>
                <w:b/>
              </w:rPr>
              <w:t xml:space="preserve"> </w:t>
            </w:r>
            <w:proofErr w:type="spellStart"/>
            <w:r w:rsidRPr="0099779B">
              <w:rPr>
                <w:b/>
              </w:rPr>
              <w:t>i</w:t>
            </w:r>
            <w:proofErr w:type="spellEnd"/>
            <w:r w:rsidRPr="0099779B">
              <w:rPr>
                <w:b/>
              </w:rPr>
              <w:t xml:space="preserve"> </w:t>
            </w:r>
            <w:proofErr w:type="spellStart"/>
            <w:r w:rsidRPr="0099779B">
              <w:rPr>
                <w:b/>
              </w:rPr>
              <w:t>lëndës</w:t>
            </w:r>
            <w:proofErr w:type="spellEnd"/>
          </w:p>
        </w:tc>
        <w:tc>
          <w:tcPr>
            <w:tcW w:w="6072" w:type="dxa"/>
            <w:gridSpan w:val="4"/>
            <w:tcBorders>
              <w:top w:val="single" w:sz="4" w:space="0" w:color="000000"/>
              <w:left w:val="single" w:sz="4" w:space="0" w:color="000000"/>
              <w:bottom w:val="single" w:sz="4" w:space="0" w:color="000000"/>
              <w:right w:val="single" w:sz="4" w:space="0" w:color="000000"/>
            </w:tcBorders>
          </w:tcPr>
          <w:p w:rsidR="00C20271" w:rsidRPr="0099779B" w:rsidRDefault="00C20271" w:rsidP="00C20271">
            <w:pPr>
              <w:pStyle w:val="Sinespaciado"/>
              <w:jc w:val="both"/>
              <w:rPr>
                <w:rFonts w:asciiTheme="minorHAnsi" w:hAnsiTheme="minorHAnsi" w:cstheme="minorHAnsi"/>
                <w:lang w:val="sq-AL"/>
              </w:rPr>
            </w:pPr>
          </w:p>
          <w:p w:rsidR="00072185" w:rsidRPr="0099779B" w:rsidRDefault="00C20271" w:rsidP="00C20271">
            <w:pPr>
              <w:pStyle w:val="Sinespaciado"/>
              <w:jc w:val="both"/>
              <w:rPr>
                <w:rFonts w:asciiTheme="minorHAnsi" w:hAnsiTheme="minorHAnsi" w:cstheme="minorHAnsi"/>
                <w:lang w:val="sq-AL"/>
              </w:rPr>
            </w:pPr>
            <w:r w:rsidRPr="0099779B">
              <w:rPr>
                <w:rFonts w:asciiTheme="minorHAnsi" w:hAnsiTheme="minorHAnsi" w:cstheme="minorHAnsi"/>
                <w:lang w:val="sq-AL"/>
              </w:rPr>
              <w:t>Programi i lëndës Psikologjia e edukimit do të fokusohet në trajtimin e çështjeve psikologjike të përfshira në fushën e edukimit si dhe aplikimin praktik të parimeve psikologjike të mësimdhënies. Rendësi e veçantë do t’i kushtohet të nxënit, mësimdhënies, motivimit, kreativitetit në klasë, dhe  vlerësimit. Mirëpo, që këto të zbatohen me sukses, është e nevojshme që studentët të kenë njohuri edhe nga psikologjia e zhvillimit të moshave shkollore. Në mënyrë që të arrihet një mësimdhënie produktive dhe bashkëkohore, përmes këtij kursi synohet qe t’u sigurohet njohuri studentëve dhe të gjithë atyre që pretendojnë të merren me mësimdhënien.</w:t>
            </w:r>
          </w:p>
          <w:p w:rsidR="00C20271" w:rsidRPr="0099779B" w:rsidRDefault="00C20271" w:rsidP="00C20271">
            <w:pPr>
              <w:pStyle w:val="Sinespaciado"/>
              <w:jc w:val="both"/>
              <w:rPr>
                <w:rFonts w:asciiTheme="minorHAnsi" w:hAnsiTheme="minorHAnsi" w:cstheme="minorHAnsi"/>
                <w:i/>
                <w:lang w:val="sq-AL"/>
              </w:rPr>
            </w:pPr>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pPr>
              <w:pStyle w:val="Sinespaciado"/>
              <w:rPr>
                <w:b/>
              </w:rPr>
            </w:pPr>
            <w:proofErr w:type="spellStart"/>
            <w:r w:rsidRPr="0099779B">
              <w:rPr>
                <w:b/>
              </w:rPr>
              <w:t>Qëllimi</w:t>
            </w:r>
            <w:proofErr w:type="spellEnd"/>
            <w:r w:rsidRPr="0099779B">
              <w:rPr>
                <w:b/>
              </w:rPr>
              <w:t xml:space="preserve"> </w:t>
            </w:r>
            <w:proofErr w:type="spellStart"/>
            <w:r w:rsidRPr="0099779B">
              <w:rPr>
                <w:b/>
              </w:rPr>
              <w:t>i</w:t>
            </w:r>
            <w:proofErr w:type="spellEnd"/>
            <w:r w:rsidRPr="0099779B">
              <w:rPr>
                <w:b/>
              </w:rPr>
              <w:t xml:space="preserve"> </w:t>
            </w:r>
            <w:proofErr w:type="spellStart"/>
            <w:r w:rsidRPr="0099779B">
              <w:rPr>
                <w:b/>
              </w:rPr>
              <w:t>lëndës</w:t>
            </w:r>
            <w:proofErr w:type="spellEnd"/>
          </w:p>
        </w:tc>
        <w:tc>
          <w:tcPr>
            <w:tcW w:w="6072" w:type="dxa"/>
            <w:gridSpan w:val="4"/>
            <w:tcBorders>
              <w:top w:val="single" w:sz="4" w:space="0" w:color="000000"/>
              <w:left w:val="single" w:sz="4" w:space="0" w:color="000000"/>
              <w:bottom w:val="single" w:sz="4" w:space="0" w:color="000000"/>
              <w:right w:val="single" w:sz="4" w:space="0" w:color="000000"/>
            </w:tcBorders>
          </w:tcPr>
          <w:p w:rsidR="00072185" w:rsidRPr="0099779B" w:rsidRDefault="00C20271" w:rsidP="00C20271">
            <w:pPr>
              <w:autoSpaceDE w:val="0"/>
              <w:autoSpaceDN w:val="0"/>
              <w:adjustRightInd w:val="0"/>
              <w:jc w:val="both"/>
              <w:rPr>
                <w:rFonts w:asciiTheme="minorHAnsi" w:hAnsiTheme="minorHAnsi" w:cstheme="minorHAnsi"/>
              </w:rPr>
            </w:pPr>
            <w:r w:rsidRPr="0099779B">
              <w:rPr>
                <w:rFonts w:asciiTheme="minorHAnsi" w:hAnsiTheme="minorHAnsi" w:cstheme="minorHAnsi"/>
                <w:lang w:val="sq-AL"/>
              </w:rPr>
              <w:t xml:space="preserve">Qëllimi kryesor i lëndës së </w:t>
            </w:r>
            <w:proofErr w:type="spellStart"/>
            <w:r w:rsidRPr="0099779B">
              <w:rPr>
                <w:rFonts w:asciiTheme="minorHAnsi" w:hAnsiTheme="minorHAnsi" w:cstheme="minorHAnsi"/>
              </w:rPr>
              <w:t>Psikologjisë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së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edukimit</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është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ofrimi</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i</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njohurive</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të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mjaftueshme</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rreth</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psikologjisë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së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zhvillimit</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të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fëmijëvë</w:t>
            </w:r>
            <w:proofErr w:type="spellEnd"/>
            <w:r w:rsidRPr="0099779B">
              <w:rPr>
                <w:rFonts w:asciiTheme="minorHAnsi" w:hAnsiTheme="minorHAnsi" w:cstheme="minorHAnsi"/>
              </w:rPr>
              <w:t xml:space="preserve">, duke u </w:t>
            </w:r>
            <w:proofErr w:type="spellStart"/>
            <w:r w:rsidRPr="0099779B">
              <w:rPr>
                <w:rFonts w:asciiTheme="minorHAnsi" w:hAnsiTheme="minorHAnsi" w:cstheme="minorHAnsi"/>
              </w:rPr>
              <w:t>bazuar</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edhe</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në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teoritë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kryesore</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në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këtë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drejtim</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të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nxënit</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mësimdhënien</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vlerësimin</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motivimin</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dhe</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çështjeve</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të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tjera</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më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rëndësi</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nga</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psikologjia</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që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ndikojnë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në</w:t>
            </w:r>
            <w:proofErr w:type="spellEnd"/>
            <w:r w:rsidRPr="0099779B">
              <w:rPr>
                <w:rFonts w:asciiTheme="minorHAnsi" w:hAnsiTheme="minorHAnsi" w:cstheme="minorHAnsi"/>
              </w:rPr>
              <w:t xml:space="preserve"> </w:t>
            </w:r>
            <w:proofErr w:type="spellStart"/>
            <w:r w:rsidRPr="0099779B">
              <w:rPr>
                <w:rFonts w:asciiTheme="minorHAnsi" w:hAnsiTheme="minorHAnsi" w:cstheme="minorHAnsi"/>
              </w:rPr>
              <w:t>procesin</w:t>
            </w:r>
            <w:proofErr w:type="spellEnd"/>
            <w:r w:rsidRPr="0099779B">
              <w:rPr>
                <w:rFonts w:asciiTheme="minorHAnsi" w:hAnsiTheme="minorHAnsi" w:cstheme="minorHAnsi"/>
              </w:rPr>
              <w:t xml:space="preserve"> e </w:t>
            </w:r>
            <w:proofErr w:type="spellStart"/>
            <w:r w:rsidRPr="0099779B">
              <w:rPr>
                <w:rFonts w:asciiTheme="minorHAnsi" w:hAnsiTheme="minorHAnsi" w:cstheme="minorHAnsi"/>
              </w:rPr>
              <w:t>edukimit</w:t>
            </w:r>
            <w:proofErr w:type="spellEnd"/>
            <w:r w:rsidRPr="0099779B">
              <w:rPr>
                <w:rFonts w:asciiTheme="minorHAnsi" w:hAnsiTheme="minorHAnsi" w:cstheme="minorHAnsi"/>
              </w:rPr>
              <w:t xml:space="preserve">.                                                          </w:t>
            </w:r>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1131A2" w:rsidRPr="0099779B" w:rsidRDefault="001131A2" w:rsidP="003E53E8">
            <w:pPr>
              <w:pStyle w:val="Sinespaciado"/>
              <w:rPr>
                <w:b/>
                <w:lang w:val="es-ES"/>
              </w:rPr>
            </w:pPr>
            <w:proofErr w:type="spellStart"/>
            <w:r w:rsidRPr="0099779B">
              <w:rPr>
                <w:b/>
                <w:lang w:val="es-ES"/>
              </w:rPr>
              <w:t>Rezultatet</w:t>
            </w:r>
            <w:proofErr w:type="spellEnd"/>
            <w:r w:rsidRPr="0099779B">
              <w:rPr>
                <w:b/>
                <w:lang w:val="es-ES"/>
              </w:rPr>
              <w:t xml:space="preserve"> e </w:t>
            </w:r>
            <w:proofErr w:type="spellStart"/>
            <w:r w:rsidRPr="0099779B">
              <w:rPr>
                <w:b/>
                <w:lang w:val="es-ES"/>
              </w:rPr>
              <w:t>pritura</w:t>
            </w:r>
            <w:proofErr w:type="spellEnd"/>
            <w:r w:rsidRPr="0099779B">
              <w:rPr>
                <w:b/>
                <w:lang w:val="es-ES"/>
              </w:rPr>
              <w:t xml:space="preserve"> </w:t>
            </w:r>
            <w:proofErr w:type="spellStart"/>
            <w:r w:rsidRPr="0099779B">
              <w:rPr>
                <w:b/>
                <w:lang w:val="es-ES"/>
              </w:rPr>
              <w:t>të</w:t>
            </w:r>
            <w:proofErr w:type="spellEnd"/>
            <w:r w:rsidRPr="0099779B">
              <w:rPr>
                <w:b/>
                <w:lang w:val="es-ES"/>
              </w:rPr>
              <w:t xml:space="preserve"> </w:t>
            </w:r>
            <w:proofErr w:type="spellStart"/>
            <w:r w:rsidRPr="0099779B">
              <w:rPr>
                <w:b/>
                <w:lang w:val="es-ES"/>
              </w:rPr>
              <w:t>nxënies</w:t>
            </w:r>
            <w:proofErr w:type="spellEnd"/>
            <w:r w:rsidRPr="0099779B">
              <w:rPr>
                <w:b/>
                <w:lang w:val="es-ES"/>
              </w:rPr>
              <w:t>:</w:t>
            </w:r>
          </w:p>
        </w:tc>
        <w:tc>
          <w:tcPr>
            <w:tcW w:w="6072" w:type="dxa"/>
            <w:gridSpan w:val="4"/>
            <w:tcBorders>
              <w:top w:val="single" w:sz="4" w:space="0" w:color="000000"/>
              <w:left w:val="single" w:sz="4" w:space="0" w:color="000000"/>
              <w:bottom w:val="single" w:sz="4" w:space="0" w:color="000000"/>
              <w:right w:val="single" w:sz="4" w:space="0" w:color="000000"/>
            </w:tcBorders>
          </w:tcPr>
          <w:p w:rsidR="001131A2" w:rsidRPr="0099779B" w:rsidRDefault="001131A2" w:rsidP="003E53E8">
            <w:pPr>
              <w:pStyle w:val="Sinespaciado"/>
              <w:rPr>
                <w:rFonts w:asciiTheme="minorHAnsi" w:hAnsiTheme="minorHAnsi" w:cstheme="minorHAnsi"/>
                <w:i/>
                <w:lang w:val="es-ES"/>
              </w:rPr>
            </w:pPr>
          </w:p>
          <w:p w:rsidR="00C52592" w:rsidRPr="0099779B" w:rsidRDefault="00C729A9" w:rsidP="003E53E8">
            <w:pPr>
              <w:rPr>
                <w:rFonts w:asciiTheme="minorHAnsi" w:hAnsiTheme="minorHAnsi" w:cstheme="minorHAnsi"/>
                <w:lang w:val="sq-AL"/>
              </w:rPr>
            </w:pPr>
            <w:r w:rsidRPr="0099779B">
              <w:rPr>
                <w:rFonts w:asciiTheme="minorHAnsi" w:hAnsiTheme="minorHAnsi" w:cstheme="minorHAnsi"/>
                <w:lang w:val="sq-AL"/>
              </w:rPr>
              <w:t xml:space="preserve">Pas përfundimit të kursit studentët do të jenë në gjendje të: </w:t>
            </w:r>
          </w:p>
          <w:p w:rsidR="000B1DFA" w:rsidRPr="0099779B" w:rsidRDefault="000B1DFA" w:rsidP="003E53E8">
            <w:pPr>
              <w:numPr>
                <w:ilvl w:val="0"/>
                <w:numId w:val="24"/>
              </w:numPr>
              <w:spacing w:after="200"/>
              <w:jc w:val="both"/>
              <w:rPr>
                <w:rFonts w:asciiTheme="minorHAnsi" w:eastAsiaTheme="minorHAnsi" w:hAnsiTheme="minorHAnsi" w:cstheme="minorHAnsi"/>
                <w:lang w:val="sq-AL"/>
              </w:rPr>
            </w:pPr>
            <w:r w:rsidRPr="0099779B">
              <w:rPr>
                <w:rFonts w:asciiTheme="minorHAnsi" w:eastAsiaTheme="minorHAnsi" w:hAnsiTheme="minorHAnsi" w:cstheme="minorHAnsi"/>
                <w:lang w:val="sq-AL"/>
              </w:rPr>
              <w:t xml:space="preserve">Të demonstron dituri dhe kupton fushën më të gjerë të psikologjisë së edukimit, parimet dhe teoritë mbi motivimin dhe të mësuarit, të lidhura këto me </w:t>
            </w:r>
            <w:r w:rsidRPr="0099779B">
              <w:rPr>
                <w:rFonts w:asciiTheme="minorHAnsi" w:eastAsiaTheme="minorHAnsi" w:hAnsiTheme="minorHAnsi" w:cstheme="minorHAnsi"/>
                <w:lang w:val="sq-AL"/>
              </w:rPr>
              <w:lastRenderedPageBreak/>
              <w:t xml:space="preserve">sjelljen, kognicionin dhe procesimin e informacionit, </w:t>
            </w:r>
          </w:p>
          <w:p w:rsidR="000B1DFA" w:rsidRPr="0099779B" w:rsidRDefault="000B1DFA" w:rsidP="003E53E8">
            <w:pPr>
              <w:numPr>
                <w:ilvl w:val="0"/>
                <w:numId w:val="23"/>
              </w:numPr>
              <w:spacing w:after="200"/>
              <w:jc w:val="both"/>
              <w:rPr>
                <w:rFonts w:asciiTheme="minorHAnsi" w:eastAsiaTheme="minorHAnsi" w:hAnsiTheme="minorHAnsi" w:cstheme="minorHAnsi"/>
                <w:lang w:val="sq-AL"/>
              </w:rPr>
            </w:pPr>
            <w:r w:rsidRPr="0099779B">
              <w:rPr>
                <w:rFonts w:asciiTheme="minorHAnsi" w:eastAsiaTheme="minorHAnsi" w:hAnsiTheme="minorHAnsi" w:cstheme="minorHAnsi"/>
                <w:lang w:val="sq-AL"/>
              </w:rPr>
              <w:t xml:space="preserve">Të demonstron dituri dhe kupton teknikat që nxisin dhe përkrahin mësimdhënien, teknikat e  menaxhimit të klasës si dhe metodat për t’u përballur me probleme të sjelljes, </w:t>
            </w:r>
          </w:p>
          <w:p w:rsidR="000B1DFA" w:rsidRPr="0099779B" w:rsidRDefault="000B1DFA" w:rsidP="003E53E8">
            <w:pPr>
              <w:numPr>
                <w:ilvl w:val="0"/>
                <w:numId w:val="23"/>
              </w:numPr>
              <w:spacing w:after="200"/>
              <w:jc w:val="both"/>
              <w:rPr>
                <w:rFonts w:asciiTheme="minorHAnsi" w:eastAsia="Times New Roman" w:hAnsiTheme="minorHAnsi" w:cstheme="minorHAnsi"/>
                <w:lang w:val="sq-AL"/>
              </w:rPr>
            </w:pPr>
            <w:r w:rsidRPr="0099779B">
              <w:rPr>
                <w:rFonts w:asciiTheme="minorHAnsi" w:eastAsia="Times New Roman" w:hAnsiTheme="minorHAnsi" w:cstheme="minorHAnsi"/>
                <w:lang w:val="sq-AL"/>
              </w:rPr>
              <w:t xml:space="preserve">Të demonstron dituri dhe kupton të menduarit kritik </w:t>
            </w:r>
          </w:p>
          <w:p w:rsidR="000B1DFA" w:rsidRPr="0099779B" w:rsidRDefault="000B1DFA" w:rsidP="003E53E8">
            <w:pPr>
              <w:numPr>
                <w:ilvl w:val="0"/>
                <w:numId w:val="23"/>
              </w:numPr>
              <w:spacing w:after="200"/>
              <w:jc w:val="both"/>
              <w:rPr>
                <w:rFonts w:asciiTheme="minorHAnsi" w:eastAsia="Times New Roman" w:hAnsiTheme="minorHAnsi" w:cstheme="minorHAnsi"/>
                <w:lang w:val="sq-AL"/>
              </w:rPr>
            </w:pPr>
            <w:r w:rsidRPr="0099779B">
              <w:rPr>
                <w:rFonts w:asciiTheme="minorHAnsi" w:eastAsia="Times New Roman" w:hAnsiTheme="minorHAnsi" w:cstheme="minorHAnsi"/>
                <w:lang w:val="sq-AL"/>
              </w:rPr>
              <w:t>Të demonstron dituri dhe kupton metodat e vlerësimit real dhe objektiv të njohurive.</w:t>
            </w:r>
          </w:p>
          <w:p w:rsidR="000B1DFA" w:rsidRPr="0099779B" w:rsidRDefault="000B1DFA" w:rsidP="003E53E8">
            <w:pPr>
              <w:numPr>
                <w:ilvl w:val="0"/>
                <w:numId w:val="25"/>
              </w:numPr>
              <w:spacing w:after="200"/>
              <w:jc w:val="both"/>
              <w:rPr>
                <w:rFonts w:asciiTheme="minorHAnsi" w:eastAsia="Times New Roman" w:hAnsiTheme="minorHAnsi" w:cstheme="minorHAnsi"/>
                <w:lang w:val="sq-AL" w:eastAsia="ja-JP"/>
              </w:rPr>
            </w:pPr>
            <w:r w:rsidRPr="0099779B">
              <w:rPr>
                <w:rFonts w:asciiTheme="minorHAnsi" w:eastAsia="Times New Roman" w:hAnsiTheme="minorHAnsi" w:cstheme="minorHAnsi"/>
                <w:lang w:val="sq-AL"/>
              </w:rPr>
              <w:t xml:space="preserve">Të zbaton dituritë teorike dhe teknika praktike në hulumtimin dhe zgjedhjen e problemeve të ndryshme të psikologjisë edukimit, </w:t>
            </w:r>
          </w:p>
          <w:p w:rsidR="000B1DFA" w:rsidRPr="0099779B" w:rsidRDefault="000B1DFA" w:rsidP="003E53E8">
            <w:pPr>
              <w:numPr>
                <w:ilvl w:val="0"/>
                <w:numId w:val="25"/>
              </w:numPr>
              <w:spacing w:after="200"/>
              <w:jc w:val="both"/>
              <w:rPr>
                <w:rFonts w:asciiTheme="minorHAnsi" w:eastAsiaTheme="minorHAnsi" w:hAnsiTheme="minorHAnsi" w:cstheme="minorHAnsi"/>
                <w:lang w:val="sq-AL"/>
              </w:rPr>
            </w:pPr>
            <w:r w:rsidRPr="0099779B">
              <w:rPr>
                <w:rFonts w:asciiTheme="minorHAnsi" w:eastAsiaTheme="minorHAnsi" w:hAnsiTheme="minorHAnsi" w:cstheme="minorHAnsi"/>
                <w:lang w:val="sq-AL"/>
              </w:rPr>
              <w:t xml:space="preserve">Të përzgjedh instrumente dhe teknika përkatëse për vlerësimin objektiv të njohurive, </w:t>
            </w:r>
          </w:p>
          <w:p w:rsidR="000B1DFA" w:rsidRPr="0099779B" w:rsidRDefault="000B1DFA" w:rsidP="003E53E8">
            <w:pPr>
              <w:numPr>
                <w:ilvl w:val="0"/>
                <w:numId w:val="23"/>
              </w:numPr>
              <w:spacing w:after="200"/>
              <w:jc w:val="both"/>
              <w:rPr>
                <w:rFonts w:asciiTheme="minorHAnsi" w:eastAsiaTheme="minorHAnsi" w:hAnsiTheme="minorHAnsi" w:cstheme="minorHAnsi"/>
                <w:lang w:val="sq-AL"/>
              </w:rPr>
            </w:pPr>
            <w:r w:rsidRPr="0099779B">
              <w:rPr>
                <w:rFonts w:asciiTheme="minorHAnsi" w:eastAsiaTheme="minorHAnsi" w:hAnsiTheme="minorHAnsi" w:cstheme="minorHAnsi"/>
                <w:lang w:val="sq-AL"/>
              </w:rPr>
              <w:t xml:space="preserve">Të përzgjedh  mënyra dhe teknika që nxisin dhe përkrahin mësimdhënien, teknika të  menaxhimit të klasës si dhe metodat për t’u përballur me probleme të sjelljes, </w:t>
            </w:r>
          </w:p>
          <w:p w:rsidR="000B1DFA" w:rsidRPr="0099779B" w:rsidRDefault="000B1DFA" w:rsidP="003E53E8">
            <w:pPr>
              <w:numPr>
                <w:ilvl w:val="0"/>
                <w:numId w:val="26"/>
              </w:numPr>
              <w:spacing w:after="200"/>
              <w:jc w:val="both"/>
              <w:rPr>
                <w:rFonts w:asciiTheme="minorHAnsi" w:eastAsiaTheme="minorHAnsi" w:hAnsiTheme="minorHAnsi" w:cstheme="minorHAnsi"/>
                <w:lang w:val="sq-AL"/>
              </w:rPr>
            </w:pPr>
            <w:r w:rsidRPr="0099779B">
              <w:rPr>
                <w:rFonts w:asciiTheme="minorHAnsi" w:eastAsiaTheme="minorHAnsi" w:hAnsiTheme="minorHAnsi" w:cstheme="minorHAnsi"/>
                <w:lang w:val="sq-AL"/>
              </w:rPr>
              <w:t>Të përcjell arritjet e reja shkencore në fushën e psikologjisë së edukimit,</w:t>
            </w:r>
          </w:p>
          <w:p w:rsidR="003E53E8" w:rsidRPr="0099779B" w:rsidRDefault="000B1DFA" w:rsidP="003E53E8">
            <w:pPr>
              <w:numPr>
                <w:ilvl w:val="0"/>
                <w:numId w:val="26"/>
              </w:numPr>
              <w:spacing w:after="200"/>
              <w:jc w:val="both"/>
              <w:rPr>
                <w:rFonts w:asciiTheme="minorHAnsi" w:eastAsiaTheme="minorHAnsi" w:hAnsiTheme="minorHAnsi" w:cstheme="minorHAnsi"/>
                <w:lang w:val="sq-AL"/>
              </w:rPr>
            </w:pPr>
            <w:r w:rsidRPr="0099779B">
              <w:rPr>
                <w:rFonts w:asciiTheme="minorHAnsi" w:eastAsiaTheme="minorHAnsi" w:hAnsiTheme="minorHAnsi" w:cstheme="minorHAnsi"/>
                <w:lang w:val="sq-AL"/>
              </w:rPr>
              <w:t xml:space="preserve">Të përdor burime relevante për specializim të mëtutjeshëm dhe implementim të diturive të përfituara në kuadër të lëndës së psikologjisë së edukimit, </w:t>
            </w:r>
          </w:p>
          <w:p w:rsidR="00072185" w:rsidRPr="0099779B" w:rsidRDefault="000B1DFA" w:rsidP="003E53E8">
            <w:pPr>
              <w:numPr>
                <w:ilvl w:val="0"/>
                <w:numId w:val="26"/>
              </w:numPr>
              <w:spacing w:after="200"/>
              <w:jc w:val="both"/>
              <w:rPr>
                <w:rFonts w:asciiTheme="minorHAnsi" w:eastAsiaTheme="minorHAnsi" w:hAnsiTheme="minorHAnsi" w:cstheme="minorHAnsi"/>
                <w:lang w:val="sq-AL"/>
              </w:rPr>
            </w:pPr>
            <w:r w:rsidRPr="0099779B">
              <w:rPr>
                <w:rFonts w:asciiTheme="minorHAnsi" w:eastAsia="Times New Roman" w:hAnsiTheme="minorHAnsi" w:cstheme="minorHAnsi"/>
                <w:lang w:val="sq-AL"/>
              </w:rPr>
              <w:t>Të bartë përgjegjësi për punën individuale gjatë përzgjedhjes dhe aplikimit të instrumenteve matëse në vlerësimin e njohurive.</w:t>
            </w:r>
          </w:p>
        </w:tc>
      </w:tr>
      <w:tr w:rsidR="001131A2" w:rsidRPr="0099779B" w:rsidTr="00AF2591">
        <w:trPr>
          <w:gridAfter w:val="1"/>
          <w:wAfter w:w="113" w:type="dxa"/>
        </w:trPr>
        <w:tc>
          <w:tcPr>
            <w:tcW w:w="8856" w:type="dxa"/>
            <w:gridSpan w:val="6"/>
            <w:tcBorders>
              <w:top w:val="single" w:sz="4" w:space="0" w:color="000000"/>
              <w:left w:val="single" w:sz="4" w:space="0" w:color="000000"/>
              <w:bottom w:val="single" w:sz="4" w:space="0" w:color="000000"/>
              <w:right w:val="single" w:sz="4" w:space="0" w:color="000000"/>
            </w:tcBorders>
            <w:shd w:val="clear" w:color="auto" w:fill="B8CCE4"/>
          </w:tcPr>
          <w:p w:rsidR="001131A2" w:rsidRPr="0099779B" w:rsidRDefault="001131A2" w:rsidP="003E53E8">
            <w:pPr>
              <w:pStyle w:val="Sinespaciado"/>
              <w:rPr>
                <w:i/>
                <w:sz w:val="22"/>
                <w:szCs w:val="22"/>
                <w:lang w:val="nb-NO"/>
              </w:rPr>
            </w:pPr>
          </w:p>
        </w:tc>
      </w:tr>
      <w:tr w:rsidR="001131A2" w:rsidRPr="0099779B" w:rsidTr="00AF2591">
        <w:trPr>
          <w:gridAfter w:val="1"/>
          <w:wAfter w:w="113" w:type="dxa"/>
        </w:trPr>
        <w:tc>
          <w:tcPr>
            <w:tcW w:w="8856" w:type="dxa"/>
            <w:gridSpan w:val="6"/>
            <w:tcBorders>
              <w:top w:val="single" w:sz="4" w:space="0" w:color="000000"/>
              <w:left w:val="single" w:sz="4" w:space="0" w:color="000000"/>
              <w:bottom w:val="single" w:sz="4" w:space="0" w:color="000000"/>
              <w:right w:val="single" w:sz="4" w:space="0" w:color="000000"/>
            </w:tcBorders>
            <w:shd w:val="clear" w:color="auto" w:fill="B8CCE4"/>
          </w:tcPr>
          <w:p w:rsidR="001131A2" w:rsidRPr="0099779B" w:rsidRDefault="001131A2">
            <w:pPr>
              <w:pStyle w:val="Sinespaciado"/>
              <w:jc w:val="center"/>
              <w:rPr>
                <w:b/>
                <w:lang w:val="nb-NO"/>
              </w:rPr>
            </w:pPr>
            <w:r w:rsidRPr="0099779B">
              <w:rPr>
                <w:b/>
                <w:lang w:val="nb-NO"/>
              </w:rPr>
              <w:t>Kontributi n</w:t>
            </w:r>
            <w:r w:rsidRPr="0099779B">
              <w:rPr>
                <w:b/>
              </w:rPr>
              <w:t>ё</w:t>
            </w:r>
            <w:r w:rsidRPr="0099779B">
              <w:rPr>
                <w:b/>
                <w:lang w:val="nb-NO"/>
              </w:rPr>
              <w:t xml:space="preserve"> ngarkes</w:t>
            </w:r>
            <w:r w:rsidRPr="0099779B">
              <w:rPr>
                <w:b/>
              </w:rPr>
              <w:t>ё</w:t>
            </w:r>
            <w:r w:rsidRPr="0099779B">
              <w:rPr>
                <w:b/>
                <w:lang w:val="nb-NO"/>
              </w:rPr>
              <w:t>n e studentit (</w:t>
            </w:r>
            <w:r w:rsidRPr="0099779B">
              <w:rPr>
                <w:b/>
                <w:sz w:val="22"/>
                <w:szCs w:val="22"/>
                <w:lang w:val="nb-NO"/>
              </w:rPr>
              <w:t>gj</w:t>
            </w:r>
            <w:r w:rsidRPr="0099779B">
              <w:rPr>
                <w:b/>
                <w:sz w:val="22"/>
                <w:szCs w:val="22"/>
              </w:rPr>
              <w:t>ё</w:t>
            </w:r>
            <w:r w:rsidRPr="0099779B">
              <w:rPr>
                <w:b/>
                <w:sz w:val="22"/>
                <w:szCs w:val="22"/>
                <w:lang w:val="nb-NO"/>
              </w:rPr>
              <w:t xml:space="preserve"> q</w:t>
            </w:r>
            <w:r w:rsidRPr="0099779B">
              <w:rPr>
                <w:b/>
                <w:sz w:val="22"/>
                <w:szCs w:val="22"/>
              </w:rPr>
              <w:t>ё</w:t>
            </w:r>
            <w:r w:rsidRPr="0099779B">
              <w:rPr>
                <w:b/>
                <w:sz w:val="22"/>
                <w:szCs w:val="22"/>
                <w:lang w:val="nb-NO"/>
              </w:rPr>
              <w:t xml:space="preserve"> duhet t</w:t>
            </w:r>
            <w:r w:rsidRPr="0099779B">
              <w:rPr>
                <w:b/>
                <w:sz w:val="22"/>
                <w:szCs w:val="22"/>
              </w:rPr>
              <w:t>ё</w:t>
            </w:r>
            <w:r w:rsidRPr="0099779B">
              <w:rPr>
                <w:b/>
                <w:sz w:val="22"/>
                <w:szCs w:val="22"/>
                <w:lang w:val="nb-NO"/>
              </w:rPr>
              <w:t xml:space="preserve"> korrespondoj me rezultatet e t</w:t>
            </w:r>
            <w:r w:rsidRPr="0099779B">
              <w:rPr>
                <w:b/>
                <w:sz w:val="22"/>
                <w:szCs w:val="22"/>
              </w:rPr>
              <w:t>ё</w:t>
            </w:r>
            <w:r w:rsidRPr="0099779B">
              <w:rPr>
                <w:b/>
                <w:sz w:val="22"/>
                <w:szCs w:val="22"/>
                <w:lang w:val="nb-NO"/>
              </w:rPr>
              <w:t xml:space="preserve"> nx</w:t>
            </w:r>
            <w:r w:rsidRPr="0099779B">
              <w:rPr>
                <w:b/>
                <w:sz w:val="22"/>
                <w:szCs w:val="22"/>
              </w:rPr>
              <w:t>ё</w:t>
            </w:r>
            <w:r w:rsidRPr="0099779B">
              <w:rPr>
                <w:b/>
                <w:sz w:val="22"/>
                <w:szCs w:val="22"/>
                <w:lang w:val="nb-NO"/>
              </w:rPr>
              <w:t>nit t</w:t>
            </w:r>
            <w:r w:rsidRPr="0099779B">
              <w:rPr>
                <w:b/>
                <w:sz w:val="22"/>
                <w:szCs w:val="22"/>
              </w:rPr>
              <w:t>ё</w:t>
            </w:r>
            <w:r w:rsidRPr="0099779B">
              <w:rPr>
                <w:b/>
                <w:sz w:val="22"/>
                <w:szCs w:val="22"/>
                <w:lang w:val="nb-NO"/>
              </w:rPr>
              <w:t xml:space="preserve"> studentit</w:t>
            </w:r>
            <w:r w:rsidRPr="0099779B">
              <w:rPr>
                <w:b/>
                <w:lang w:val="nb-NO"/>
              </w:rPr>
              <w:t>)</w:t>
            </w:r>
          </w:p>
        </w:tc>
      </w:tr>
      <w:tr w:rsidR="001131A2"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B8CCE4"/>
          </w:tcPr>
          <w:p w:rsidR="001131A2" w:rsidRPr="0099779B" w:rsidRDefault="001131A2">
            <w:pPr>
              <w:rPr>
                <w:rFonts w:ascii="Calibri" w:hAnsi="Calibri" w:cs="Arial"/>
                <w:b/>
              </w:rPr>
            </w:pPr>
            <w:proofErr w:type="spellStart"/>
            <w:r w:rsidRPr="0099779B">
              <w:rPr>
                <w:rFonts w:ascii="Calibri" w:hAnsi="Calibri" w:cs="Arial"/>
                <w:b/>
                <w:sz w:val="22"/>
                <w:szCs w:val="22"/>
              </w:rPr>
              <w:t>Aktiviteti</w:t>
            </w:r>
            <w:proofErr w:type="spellEnd"/>
            <w:r w:rsidRPr="0099779B">
              <w:rPr>
                <w:rFonts w:ascii="Calibri" w:hAnsi="Calibri" w:cs="Arial"/>
                <w:b/>
                <w:sz w:val="22"/>
                <w:szCs w:val="22"/>
              </w:rPr>
              <w:t xml:space="preserve"> </w:t>
            </w:r>
          </w:p>
        </w:tc>
        <w:tc>
          <w:tcPr>
            <w:tcW w:w="2038" w:type="dxa"/>
            <w:gridSpan w:val="2"/>
            <w:tcBorders>
              <w:top w:val="single" w:sz="4" w:space="0" w:color="000000"/>
              <w:left w:val="single" w:sz="4" w:space="0" w:color="auto"/>
              <w:bottom w:val="single" w:sz="4" w:space="0" w:color="000000"/>
              <w:right w:val="single" w:sz="4" w:space="0" w:color="auto"/>
            </w:tcBorders>
            <w:shd w:val="clear" w:color="auto" w:fill="B8CCE4"/>
          </w:tcPr>
          <w:p w:rsidR="001131A2" w:rsidRPr="0099779B" w:rsidRDefault="001131A2">
            <w:pPr>
              <w:rPr>
                <w:rFonts w:ascii="Calibri" w:hAnsi="Calibri" w:cs="Arial"/>
                <w:b/>
              </w:rPr>
            </w:pPr>
            <w:proofErr w:type="spellStart"/>
            <w:r w:rsidRPr="0099779B">
              <w:rPr>
                <w:rFonts w:ascii="Calibri" w:hAnsi="Calibri" w:cs="Arial"/>
                <w:b/>
                <w:sz w:val="22"/>
                <w:szCs w:val="22"/>
              </w:rPr>
              <w:t>Orë</w:t>
            </w:r>
            <w:proofErr w:type="spellEnd"/>
            <w:r w:rsidRPr="0099779B">
              <w:rPr>
                <w:rFonts w:ascii="Calibri" w:hAnsi="Calibri" w:cs="Arial"/>
                <w:b/>
                <w:sz w:val="22"/>
                <w:szCs w:val="22"/>
              </w:rPr>
              <w:t xml:space="preserve"> </w:t>
            </w:r>
          </w:p>
        </w:tc>
        <w:tc>
          <w:tcPr>
            <w:tcW w:w="2110" w:type="dxa"/>
            <w:tcBorders>
              <w:top w:val="single" w:sz="4" w:space="0" w:color="000000"/>
              <w:left w:val="single" w:sz="4" w:space="0" w:color="auto"/>
              <w:bottom w:val="single" w:sz="4" w:space="0" w:color="000000"/>
              <w:right w:val="single" w:sz="4" w:space="0" w:color="auto"/>
            </w:tcBorders>
            <w:shd w:val="clear" w:color="auto" w:fill="B8CCE4"/>
          </w:tcPr>
          <w:p w:rsidR="001131A2" w:rsidRPr="0099779B" w:rsidRDefault="001131A2">
            <w:pPr>
              <w:rPr>
                <w:rFonts w:ascii="Calibri" w:hAnsi="Calibri" w:cs="Arial"/>
                <w:b/>
              </w:rPr>
            </w:pPr>
            <w:r w:rsidRPr="0099779B">
              <w:rPr>
                <w:rFonts w:ascii="Calibri" w:hAnsi="Calibri" w:cs="Arial"/>
                <w:b/>
                <w:sz w:val="22"/>
                <w:szCs w:val="22"/>
              </w:rPr>
              <w:t xml:space="preserve"> </w:t>
            </w:r>
            <w:proofErr w:type="spellStart"/>
            <w:r w:rsidRPr="0099779B">
              <w:rPr>
                <w:rFonts w:ascii="Calibri" w:hAnsi="Calibri" w:cs="Arial"/>
                <w:b/>
                <w:sz w:val="22"/>
                <w:szCs w:val="22"/>
              </w:rPr>
              <w:t>Ditë</w:t>
            </w:r>
            <w:proofErr w:type="spellEnd"/>
            <w:r w:rsidRPr="0099779B">
              <w:rPr>
                <w:rFonts w:ascii="Calibri" w:hAnsi="Calibri" w:cs="Arial"/>
                <w:b/>
                <w:sz w:val="22"/>
                <w:szCs w:val="22"/>
              </w:rPr>
              <w:t>/</w:t>
            </w:r>
            <w:proofErr w:type="spellStart"/>
            <w:r w:rsidRPr="0099779B">
              <w:rPr>
                <w:rFonts w:ascii="Calibri" w:hAnsi="Calibri" w:cs="Arial"/>
                <w:b/>
                <w:sz w:val="22"/>
                <w:szCs w:val="22"/>
              </w:rPr>
              <w:t>javë</w:t>
            </w:r>
            <w:proofErr w:type="spellEnd"/>
            <w:r w:rsidRPr="0099779B">
              <w:rPr>
                <w:rFonts w:ascii="Calibri" w:hAnsi="Calibri" w:cs="Arial"/>
                <w:b/>
                <w:sz w:val="22"/>
                <w:szCs w:val="22"/>
              </w:rPr>
              <w:t xml:space="preserve">  </w:t>
            </w:r>
          </w:p>
        </w:tc>
        <w:tc>
          <w:tcPr>
            <w:tcW w:w="1924" w:type="dxa"/>
            <w:tcBorders>
              <w:top w:val="single" w:sz="4" w:space="0" w:color="000000"/>
              <w:left w:val="single" w:sz="4" w:space="0" w:color="auto"/>
              <w:bottom w:val="single" w:sz="4" w:space="0" w:color="000000"/>
              <w:right w:val="single" w:sz="4" w:space="0" w:color="000000"/>
            </w:tcBorders>
            <w:shd w:val="clear" w:color="auto" w:fill="B8CCE4"/>
          </w:tcPr>
          <w:p w:rsidR="001131A2" w:rsidRPr="0099779B" w:rsidRDefault="001131A2">
            <w:pPr>
              <w:rPr>
                <w:rFonts w:ascii="Calibri" w:hAnsi="Calibri" w:cs="Arial"/>
                <w:b/>
              </w:rPr>
            </w:pPr>
            <w:proofErr w:type="spellStart"/>
            <w:r w:rsidRPr="0099779B">
              <w:rPr>
                <w:rFonts w:ascii="Calibri" w:hAnsi="Calibri" w:cs="Arial"/>
                <w:b/>
                <w:sz w:val="22"/>
                <w:szCs w:val="22"/>
              </w:rPr>
              <w:t>Gjithësej</w:t>
            </w:r>
            <w:proofErr w:type="spellEnd"/>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rPr>
            </w:pPr>
            <w:proofErr w:type="spellStart"/>
            <w:r w:rsidRPr="0099779B">
              <w:rPr>
                <w:rFonts w:ascii="Calibri" w:hAnsi="Calibri" w:cs="Arial"/>
                <w:sz w:val="22"/>
                <w:szCs w:val="22"/>
              </w:rPr>
              <w:t>Ligjërata</w:t>
            </w:r>
            <w:proofErr w:type="spellEnd"/>
          </w:p>
        </w:tc>
        <w:tc>
          <w:tcPr>
            <w:tcW w:w="2038" w:type="dxa"/>
            <w:gridSpan w:val="2"/>
            <w:tcBorders>
              <w:left w:val="single" w:sz="4" w:space="0" w:color="auto"/>
              <w:right w:val="single" w:sz="4" w:space="0" w:color="auto"/>
            </w:tcBorders>
          </w:tcPr>
          <w:p w:rsidR="00211764" w:rsidRPr="0099779B" w:rsidRDefault="00211764" w:rsidP="00102A00">
            <w:pPr>
              <w:rPr>
                <w:rFonts w:asciiTheme="minorHAnsi" w:hAnsiTheme="minorHAnsi" w:cstheme="minorHAnsi"/>
              </w:rPr>
            </w:pPr>
            <w:r w:rsidRPr="0099779B">
              <w:rPr>
                <w:rFonts w:asciiTheme="minorHAnsi" w:hAnsiTheme="minorHAnsi" w:cstheme="minorHAnsi"/>
              </w:rPr>
              <w:t xml:space="preserve">      2</w:t>
            </w:r>
          </w:p>
        </w:tc>
        <w:tc>
          <w:tcPr>
            <w:tcW w:w="2110" w:type="dxa"/>
            <w:tcBorders>
              <w:left w:val="single" w:sz="4" w:space="0" w:color="auto"/>
              <w:right w:val="single" w:sz="4" w:space="0" w:color="auto"/>
            </w:tcBorders>
          </w:tcPr>
          <w:p w:rsidR="00211764" w:rsidRPr="0099779B" w:rsidRDefault="00211764" w:rsidP="00102A00">
            <w:r w:rsidRPr="0099779B">
              <w:t xml:space="preserve">     15</w:t>
            </w:r>
          </w:p>
        </w:tc>
        <w:tc>
          <w:tcPr>
            <w:tcW w:w="1924" w:type="dxa"/>
            <w:tcBorders>
              <w:left w:val="single" w:sz="4" w:space="0" w:color="auto"/>
            </w:tcBorders>
          </w:tcPr>
          <w:p w:rsidR="00211764" w:rsidRPr="0099779B" w:rsidRDefault="00211764" w:rsidP="00102A00">
            <w:r w:rsidRPr="0099779B">
              <w:t xml:space="preserve">   30</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rPr>
            </w:pPr>
            <w:proofErr w:type="spellStart"/>
            <w:r w:rsidRPr="0099779B">
              <w:rPr>
                <w:rFonts w:ascii="Calibri" w:hAnsi="Calibri" w:cs="Arial"/>
                <w:sz w:val="22"/>
                <w:szCs w:val="22"/>
              </w:rPr>
              <w:t>Ushtrime</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teorike</w:t>
            </w:r>
            <w:proofErr w:type="spellEnd"/>
            <w:r w:rsidRPr="0099779B">
              <w:rPr>
                <w:rFonts w:ascii="Calibri" w:hAnsi="Calibri" w:cs="Arial"/>
                <w:sz w:val="22"/>
                <w:szCs w:val="22"/>
              </w:rPr>
              <w:t>/</w:t>
            </w:r>
            <w:proofErr w:type="spellStart"/>
            <w:r w:rsidRPr="0099779B">
              <w:rPr>
                <w:rFonts w:ascii="Calibri" w:hAnsi="Calibri" w:cs="Arial"/>
                <w:sz w:val="22"/>
                <w:szCs w:val="22"/>
              </w:rPr>
              <w:t>laboratorike</w:t>
            </w:r>
            <w:proofErr w:type="spellEnd"/>
          </w:p>
        </w:tc>
        <w:tc>
          <w:tcPr>
            <w:tcW w:w="2038" w:type="dxa"/>
            <w:gridSpan w:val="2"/>
            <w:tcBorders>
              <w:left w:val="single" w:sz="4" w:space="0" w:color="auto"/>
              <w:right w:val="single" w:sz="4" w:space="0" w:color="auto"/>
            </w:tcBorders>
          </w:tcPr>
          <w:p w:rsidR="00211764" w:rsidRPr="0099779B" w:rsidRDefault="00211764" w:rsidP="00102A00">
            <w:pPr>
              <w:rPr>
                <w:rFonts w:asciiTheme="minorHAnsi" w:hAnsiTheme="minorHAnsi" w:cstheme="minorHAnsi"/>
              </w:rPr>
            </w:pPr>
            <w:r w:rsidRPr="0099779B">
              <w:rPr>
                <w:rFonts w:asciiTheme="minorHAnsi" w:hAnsiTheme="minorHAnsi" w:cstheme="minorHAnsi"/>
              </w:rPr>
              <w:t xml:space="preserve">      1</w:t>
            </w:r>
          </w:p>
        </w:tc>
        <w:tc>
          <w:tcPr>
            <w:tcW w:w="2110" w:type="dxa"/>
            <w:tcBorders>
              <w:left w:val="single" w:sz="4" w:space="0" w:color="auto"/>
              <w:right w:val="single" w:sz="4" w:space="0" w:color="auto"/>
            </w:tcBorders>
          </w:tcPr>
          <w:p w:rsidR="00211764" w:rsidRPr="0099779B" w:rsidRDefault="00211764" w:rsidP="00102A00">
            <w:r w:rsidRPr="0099779B">
              <w:t xml:space="preserve">     15</w:t>
            </w:r>
          </w:p>
        </w:tc>
        <w:tc>
          <w:tcPr>
            <w:tcW w:w="1924" w:type="dxa"/>
            <w:tcBorders>
              <w:left w:val="single" w:sz="4" w:space="0" w:color="auto"/>
            </w:tcBorders>
          </w:tcPr>
          <w:p w:rsidR="00211764" w:rsidRPr="0099779B" w:rsidRDefault="00211764" w:rsidP="00102A00">
            <w:r w:rsidRPr="0099779B">
              <w:t xml:space="preserve">   15</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rPr>
            </w:pPr>
            <w:proofErr w:type="spellStart"/>
            <w:r w:rsidRPr="0099779B">
              <w:rPr>
                <w:rFonts w:ascii="Calibri" w:hAnsi="Calibri" w:cs="Arial"/>
                <w:sz w:val="22"/>
                <w:szCs w:val="22"/>
              </w:rPr>
              <w:t>Punë</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praktike</w:t>
            </w:r>
            <w:proofErr w:type="spellEnd"/>
          </w:p>
        </w:tc>
        <w:tc>
          <w:tcPr>
            <w:tcW w:w="2038" w:type="dxa"/>
            <w:gridSpan w:val="2"/>
            <w:tcBorders>
              <w:left w:val="single" w:sz="4" w:space="0" w:color="auto"/>
              <w:right w:val="single" w:sz="4" w:space="0" w:color="auto"/>
            </w:tcBorders>
          </w:tcPr>
          <w:p w:rsidR="00211764" w:rsidRPr="0099779B" w:rsidRDefault="00211764" w:rsidP="00102A00">
            <w:pPr>
              <w:rPr>
                <w:rFonts w:asciiTheme="minorHAnsi" w:hAnsiTheme="minorHAnsi" w:cstheme="minorHAnsi"/>
              </w:rPr>
            </w:pPr>
            <w:r w:rsidRPr="0099779B">
              <w:rPr>
                <w:rFonts w:asciiTheme="minorHAnsi" w:hAnsiTheme="minorHAnsi" w:cstheme="minorHAnsi"/>
              </w:rPr>
              <w:t xml:space="preserve">     1</w:t>
            </w:r>
          </w:p>
        </w:tc>
        <w:tc>
          <w:tcPr>
            <w:tcW w:w="2110" w:type="dxa"/>
            <w:tcBorders>
              <w:left w:val="single" w:sz="4" w:space="0" w:color="auto"/>
              <w:right w:val="single" w:sz="4" w:space="0" w:color="auto"/>
            </w:tcBorders>
          </w:tcPr>
          <w:p w:rsidR="00211764" w:rsidRPr="0099779B" w:rsidRDefault="00211764" w:rsidP="00102A00">
            <w:r w:rsidRPr="0099779B">
              <w:t xml:space="preserve">     15</w:t>
            </w:r>
          </w:p>
        </w:tc>
        <w:tc>
          <w:tcPr>
            <w:tcW w:w="1924" w:type="dxa"/>
            <w:tcBorders>
              <w:left w:val="single" w:sz="4" w:space="0" w:color="auto"/>
            </w:tcBorders>
          </w:tcPr>
          <w:p w:rsidR="00211764" w:rsidRPr="0099779B" w:rsidRDefault="00211764" w:rsidP="00102A00">
            <w:r w:rsidRPr="0099779B">
              <w:t xml:space="preserve">   15</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rPr>
            </w:pPr>
            <w:r w:rsidRPr="0099779B">
              <w:rPr>
                <w:rFonts w:ascii="Calibri" w:hAnsi="Calibri" w:cs="Arial"/>
                <w:sz w:val="22"/>
                <w:szCs w:val="22"/>
                <w:lang w:val="nb-NO"/>
              </w:rPr>
              <w:t>Kontaktet me mësimdhënësin/konsultimet</w:t>
            </w:r>
          </w:p>
        </w:tc>
        <w:tc>
          <w:tcPr>
            <w:tcW w:w="2038" w:type="dxa"/>
            <w:gridSpan w:val="2"/>
            <w:tcBorders>
              <w:left w:val="single" w:sz="4" w:space="0" w:color="auto"/>
              <w:right w:val="single" w:sz="4" w:space="0" w:color="auto"/>
            </w:tcBorders>
          </w:tcPr>
          <w:p w:rsidR="00211764" w:rsidRPr="0099779B" w:rsidRDefault="00211764" w:rsidP="00102A00">
            <w:pPr>
              <w:rPr>
                <w:rFonts w:asciiTheme="minorHAnsi" w:hAnsiTheme="minorHAnsi" w:cstheme="minorHAnsi"/>
              </w:rPr>
            </w:pPr>
            <w:r w:rsidRPr="0099779B">
              <w:rPr>
                <w:rFonts w:asciiTheme="minorHAnsi" w:hAnsiTheme="minorHAnsi" w:cstheme="minorHAnsi"/>
              </w:rPr>
              <w:t xml:space="preserve">      1</w:t>
            </w:r>
          </w:p>
        </w:tc>
        <w:tc>
          <w:tcPr>
            <w:tcW w:w="2110" w:type="dxa"/>
            <w:tcBorders>
              <w:left w:val="single" w:sz="4" w:space="0" w:color="auto"/>
              <w:right w:val="single" w:sz="4" w:space="0" w:color="auto"/>
            </w:tcBorders>
          </w:tcPr>
          <w:p w:rsidR="00211764" w:rsidRPr="0099779B" w:rsidRDefault="00211764" w:rsidP="00102A00">
            <w:r w:rsidRPr="0099779B">
              <w:t xml:space="preserve">     15</w:t>
            </w:r>
          </w:p>
        </w:tc>
        <w:tc>
          <w:tcPr>
            <w:tcW w:w="1924" w:type="dxa"/>
            <w:tcBorders>
              <w:left w:val="single" w:sz="4" w:space="0" w:color="auto"/>
            </w:tcBorders>
          </w:tcPr>
          <w:p w:rsidR="00211764" w:rsidRPr="0099779B" w:rsidRDefault="00211764" w:rsidP="00102A00">
            <w:r w:rsidRPr="0099779B">
              <w:t xml:space="preserve">   15</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rPr>
            </w:pPr>
            <w:proofErr w:type="spellStart"/>
            <w:r w:rsidRPr="0099779B">
              <w:rPr>
                <w:rFonts w:ascii="Calibri" w:hAnsi="Calibri" w:cs="Arial"/>
                <w:sz w:val="22"/>
                <w:szCs w:val="22"/>
              </w:rPr>
              <w:t>Ushtrime</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në</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teren</w:t>
            </w:r>
            <w:proofErr w:type="spellEnd"/>
          </w:p>
        </w:tc>
        <w:tc>
          <w:tcPr>
            <w:tcW w:w="2038" w:type="dxa"/>
            <w:gridSpan w:val="2"/>
            <w:tcBorders>
              <w:left w:val="single" w:sz="4" w:space="0" w:color="auto"/>
              <w:right w:val="single" w:sz="4" w:space="0" w:color="auto"/>
            </w:tcBorders>
          </w:tcPr>
          <w:p w:rsidR="00211764" w:rsidRPr="0099779B" w:rsidRDefault="00211764" w:rsidP="00102A00">
            <w:r w:rsidRPr="0099779B">
              <w:t xml:space="preserve">       /</w:t>
            </w:r>
          </w:p>
        </w:tc>
        <w:tc>
          <w:tcPr>
            <w:tcW w:w="2110" w:type="dxa"/>
            <w:tcBorders>
              <w:left w:val="single" w:sz="4" w:space="0" w:color="auto"/>
              <w:right w:val="single" w:sz="4" w:space="0" w:color="auto"/>
            </w:tcBorders>
          </w:tcPr>
          <w:p w:rsidR="00211764" w:rsidRPr="0099779B" w:rsidRDefault="00211764" w:rsidP="00102A00">
            <w:r w:rsidRPr="0099779B">
              <w:t xml:space="preserve">       /</w:t>
            </w:r>
          </w:p>
        </w:tc>
        <w:tc>
          <w:tcPr>
            <w:tcW w:w="1924" w:type="dxa"/>
            <w:tcBorders>
              <w:left w:val="single" w:sz="4" w:space="0" w:color="auto"/>
            </w:tcBorders>
          </w:tcPr>
          <w:p w:rsidR="00211764" w:rsidRPr="0099779B" w:rsidRDefault="00211764" w:rsidP="00102A00">
            <w:r w:rsidRPr="0099779B">
              <w:t xml:space="preserve">     /</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rPr>
            </w:pPr>
            <w:proofErr w:type="spellStart"/>
            <w:r w:rsidRPr="0099779B">
              <w:rPr>
                <w:rFonts w:ascii="Calibri" w:hAnsi="Calibri" w:cs="Arial"/>
                <w:sz w:val="22"/>
                <w:szCs w:val="22"/>
              </w:rPr>
              <w:lastRenderedPageBreak/>
              <w:t>Kollokfiume,seminare</w:t>
            </w:r>
            <w:proofErr w:type="spellEnd"/>
          </w:p>
        </w:tc>
        <w:tc>
          <w:tcPr>
            <w:tcW w:w="2038" w:type="dxa"/>
            <w:gridSpan w:val="2"/>
            <w:tcBorders>
              <w:left w:val="single" w:sz="4" w:space="0" w:color="auto"/>
              <w:right w:val="single" w:sz="4" w:space="0" w:color="auto"/>
            </w:tcBorders>
          </w:tcPr>
          <w:p w:rsidR="00211764" w:rsidRPr="0099779B" w:rsidRDefault="00211764" w:rsidP="00102A00">
            <w:r w:rsidRPr="0099779B">
              <w:t xml:space="preserve">      1</w:t>
            </w:r>
          </w:p>
        </w:tc>
        <w:tc>
          <w:tcPr>
            <w:tcW w:w="2110" w:type="dxa"/>
            <w:tcBorders>
              <w:left w:val="single" w:sz="4" w:space="0" w:color="auto"/>
              <w:right w:val="single" w:sz="4" w:space="0" w:color="auto"/>
            </w:tcBorders>
          </w:tcPr>
          <w:p w:rsidR="00211764" w:rsidRPr="0099779B" w:rsidRDefault="00211764" w:rsidP="00102A00">
            <w:r w:rsidRPr="0099779B">
              <w:t xml:space="preserve">      2</w:t>
            </w:r>
          </w:p>
        </w:tc>
        <w:tc>
          <w:tcPr>
            <w:tcW w:w="1924" w:type="dxa"/>
            <w:tcBorders>
              <w:left w:val="single" w:sz="4" w:space="0" w:color="auto"/>
            </w:tcBorders>
          </w:tcPr>
          <w:p w:rsidR="00211764" w:rsidRPr="0099779B" w:rsidRDefault="00211764" w:rsidP="00102A00">
            <w:r w:rsidRPr="0099779B">
              <w:t xml:space="preserve">     2</w:t>
            </w:r>
          </w:p>
        </w:tc>
      </w:tr>
      <w:tr w:rsidR="00211764" w:rsidRPr="0099779B" w:rsidTr="00AF2591">
        <w:trPr>
          <w:gridAfter w:val="1"/>
          <w:wAfter w:w="113" w:type="dxa"/>
          <w:trHeight w:val="98"/>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rPr>
            </w:pPr>
            <w:proofErr w:type="spellStart"/>
            <w:r w:rsidRPr="0099779B">
              <w:rPr>
                <w:rFonts w:ascii="Calibri" w:hAnsi="Calibri" w:cs="Arial"/>
                <w:sz w:val="22"/>
                <w:szCs w:val="22"/>
              </w:rPr>
              <w:t>Detyra</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të</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shtëpisë</w:t>
            </w:r>
            <w:proofErr w:type="spellEnd"/>
          </w:p>
        </w:tc>
        <w:tc>
          <w:tcPr>
            <w:tcW w:w="2038" w:type="dxa"/>
            <w:gridSpan w:val="2"/>
            <w:tcBorders>
              <w:left w:val="single" w:sz="4" w:space="0" w:color="auto"/>
              <w:right w:val="single" w:sz="4" w:space="0" w:color="auto"/>
            </w:tcBorders>
          </w:tcPr>
          <w:p w:rsidR="00211764" w:rsidRPr="0099779B" w:rsidRDefault="00211764" w:rsidP="00102A00">
            <w:r w:rsidRPr="0099779B">
              <w:t xml:space="preserve">     /</w:t>
            </w:r>
          </w:p>
        </w:tc>
        <w:tc>
          <w:tcPr>
            <w:tcW w:w="2110" w:type="dxa"/>
            <w:tcBorders>
              <w:left w:val="single" w:sz="4" w:space="0" w:color="auto"/>
              <w:right w:val="single" w:sz="4" w:space="0" w:color="auto"/>
            </w:tcBorders>
          </w:tcPr>
          <w:p w:rsidR="00211764" w:rsidRPr="0099779B" w:rsidRDefault="00211764" w:rsidP="00102A00">
            <w:r w:rsidRPr="0099779B">
              <w:t xml:space="preserve">     /</w:t>
            </w:r>
          </w:p>
        </w:tc>
        <w:tc>
          <w:tcPr>
            <w:tcW w:w="1924" w:type="dxa"/>
            <w:tcBorders>
              <w:left w:val="single" w:sz="4" w:space="0" w:color="auto"/>
            </w:tcBorders>
          </w:tcPr>
          <w:p w:rsidR="00211764" w:rsidRPr="0099779B" w:rsidRDefault="00211764" w:rsidP="00102A00">
            <w:r w:rsidRPr="0099779B">
              <w:t xml:space="preserve">    /</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lang w:val="it-IT"/>
              </w:rPr>
            </w:pPr>
            <w:r w:rsidRPr="0099779B">
              <w:rPr>
                <w:rFonts w:ascii="Calibri" w:hAnsi="Calibri" w:cs="Arial"/>
                <w:sz w:val="22"/>
                <w:szCs w:val="22"/>
                <w:lang w:val="it-IT"/>
              </w:rPr>
              <w:t>Koha e studimit vetanak të studentit (në bibliotekë ose në shtëpi)</w:t>
            </w:r>
          </w:p>
        </w:tc>
        <w:tc>
          <w:tcPr>
            <w:tcW w:w="2038" w:type="dxa"/>
            <w:gridSpan w:val="2"/>
            <w:tcBorders>
              <w:left w:val="single" w:sz="4" w:space="0" w:color="auto"/>
              <w:right w:val="single" w:sz="4" w:space="0" w:color="auto"/>
            </w:tcBorders>
          </w:tcPr>
          <w:p w:rsidR="00211764" w:rsidRPr="0099779B" w:rsidRDefault="00211764" w:rsidP="00102A00">
            <w:r w:rsidRPr="0099779B">
              <w:t xml:space="preserve">      2</w:t>
            </w:r>
          </w:p>
        </w:tc>
        <w:tc>
          <w:tcPr>
            <w:tcW w:w="2110" w:type="dxa"/>
            <w:tcBorders>
              <w:left w:val="single" w:sz="4" w:space="0" w:color="auto"/>
              <w:right w:val="single" w:sz="4" w:space="0" w:color="auto"/>
            </w:tcBorders>
          </w:tcPr>
          <w:p w:rsidR="00211764" w:rsidRPr="0099779B" w:rsidRDefault="00211764" w:rsidP="00102A00">
            <w:r w:rsidRPr="0099779B">
              <w:t xml:space="preserve">      15</w:t>
            </w:r>
          </w:p>
        </w:tc>
        <w:tc>
          <w:tcPr>
            <w:tcW w:w="1924" w:type="dxa"/>
            <w:tcBorders>
              <w:left w:val="single" w:sz="4" w:space="0" w:color="auto"/>
            </w:tcBorders>
          </w:tcPr>
          <w:p w:rsidR="00211764" w:rsidRPr="0099779B" w:rsidRDefault="00211764" w:rsidP="00102A00">
            <w:r w:rsidRPr="0099779B">
              <w:t xml:space="preserve">    30</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rPr>
            </w:pPr>
            <w:proofErr w:type="spellStart"/>
            <w:r w:rsidRPr="0099779B">
              <w:rPr>
                <w:rFonts w:ascii="Calibri" w:hAnsi="Calibri" w:cs="Arial"/>
                <w:sz w:val="22"/>
                <w:szCs w:val="22"/>
              </w:rPr>
              <w:t>Përgaditja</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përfundimtare</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për</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provim</w:t>
            </w:r>
            <w:proofErr w:type="spellEnd"/>
          </w:p>
        </w:tc>
        <w:tc>
          <w:tcPr>
            <w:tcW w:w="2038" w:type="dxa"/>
            <w:gridSpan w:val="2"/>
            <w:tcBorders>
              <w:left w:val="single" w:sz="4" w:space="0" w:color="auto"/>
              <w:right w:val="single" w:sz="4" w:space="0" w:color="auto"/>
            </w:tcBorders>
          </w:tcPr>
          <w:p w:rsidR="00211764" w:rsidRPr="0099779B" w:rsidRDefault="00211764" w:rsidP="00102A00">
            <w:r w:rsidRPr="0099779B">
              <w:t xml:space="preserve">      2</w:t>
            </w:r>
          </w:p>
        </w:tc>
        <w:tc>
          <w:tcPr>
            <w:tcW w:w="2110" w:type="dxa"/>
            <w:tcBorders>
              <w:left w:val="single" w:sz="4" w:space="0" w:color="auto"/>
              <w:right w:val="single" w:sz="4" w:space="0" w:color="auto"/>
            </w:tcBorders>
          </w:tcPr>
          <w:p w:rsidR="00211764" w:rsidRPr="0099779B" w:rsidRDefault="00211764" w:rsidP="00102A00">
            <w:r w:rsidRPr="0099779B">
              <w:t xml:space="preserve">      5</w:t>
            </w:r>
          </w:p>
        </w:tc>
        <w:tc>
          <w:tcPr>
            <w:tcW w:w="1924" w:type="dxa"/>
            <w:tcBorders>
              <w:left w:val="single" w:sz="4" w:space="0" w:color="auto"/>
            </w:tcBorders>
          </w:tcPr>
          <w:p w:rsidR="00211764" w:rsidRPr="0099779B" w:rsidRDefault="00211764" w:rsidP="00102A00">
            <w:r w:rsidRPr="0099779B">
              <w:t xml:space="preserve">     10</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lang w:val="es-ES"/>
              </w:rPr>
            </w:pPr>
            <w:proofErr w:type="spellStart"/>
            <w:r w:rsidRPr="0099779B">
              <w:rPr>
                <w:rFonts w:ascii="Calibri" w:hAnsi="Calibri" w:cs="Arial"/>
                <w:sz w:val="22"/>
                <w:szCs w:val="22"/>
                <w:lang w:val="es-ES"/>
              </w:rPr>
              <w:t>Koha</w:t>
            </w:r>
            <w:proofErr w:type="spellEnd"/>
            <w:r w:rsidRPr="0099779B">
              <w:rPr>
                <w:rFonts w:ascii="Calibri" w:hAnsi="Calibri" w:cs="Arial"/>
                <w:sz w:val="22"/>
                <w:szCs w:val="22"/>
                <w:lang w:val="es-ES"/>
              </w:rPr>
              <w:t xml:space="preserve"> e </w:t>
            </w:r>
            <w:proofErr w:type="spellStart"/>
            <w:r w:rsidRPr="0099779B">
              <w:rPr>
                <w:rFonts w:ascii="Calibri" w:hAnsi="Calibri" w:cs="Arial"/>
                <w:sz w:val="22"/>
                <w:szCs w:val="22"/>
                <w:lang w:val="es-ES"/>
              </w:rPr>
              <w:t>kaluar</w:t>
            </w:r>
            <w:proofErr w:type="spellEnd"/>
            <w:r w:rsidRPr="0099779B">
              <w:rPr>
                <w:rFonts w:ascii="Calibri" w:hAnsi="Calibri" w:cs="Arial"/>
                <w:sz w:val="22"/>
                <w:szCs w:val="22"/>
                <w:lang w:val="es-ES"/>
              </w:rPr>
              <w:t xml:space="preserve"> </w:t>
            </w:r>
            <w:proofErr w:type="spellStart"/>
            <w:r w:rsidRPr="0099779B">
              <w:rPr>
                <w:rFonts w:ascii="Calibri" w:hAnsi="Calibri" w:cs="Arial"/>
                <w:sz w:val="22"/>
                <w:szCs w:val="22"/>
                <w:lang w:val="es-ES"/>
              </w:rPr>
              <w:t>në</w:t>
            </w:r>
            <w:proofErr w:type="spellEnd"/>
            <w:r w:rsidRPr="0099779B">
              <w:rPr>
                <w:rFonts w:ascii="Calibri" w:hAnsi="Calibri" w:cs="Arial"/>
                <w:sz w:val="22"/>
                <w:szCs w:val="22"/>
                <w:lang w:val="es-ES"/>
              </w:rPr>
              <w:t xml:space="preserve"> </w:t>
            </w:r>
            <w:proofErr w:type="spellStart"/>
            <w:r w:rsidRPr="0099779B">
              <w:rPr>
                <w:rFonts w:ascii="Calibri" w:hAnsi="Calibri" w:cs="Arial"/>
                <w:sz w:val="22"/>
                <w:szCs w:val="22"/>
                <w:lang w:val="es-ES"/>
              </w:rPr>
              <w:t>vlerësim</w:t>
            </w:r>
            <w:proofErr w:type="spellEnd"/>
            <w:r w:rsidRPr="0099779B">
              <w:rPr>
                <w:rFonts w:ascii="Calibri" w:hAnsi="Calibri" w:cs="Arial"/>
                <w:sz w:val="22"/>
                <w:szCs w:val="22"/>
                <w:lang w:val="es-ES"/>
              </w:rPr>
              <w:t xml:space="preserve"> (</w:t>
            </w:r>
            <w:proofErr w:type="spellStart"/>
            <w:r w:rsidRPr="0099779B">
              <w:rPr>
                <w:rFonts w:ascii="Calibri" w:hAnsi="Calibri" w:cs="Arial"/>
                <w:sz w:val="22"/>
                <w:szCs w:val="22"/>
                <w:lang w:val="es-ES"/>
              </w:rPr>
              <w:t>teste,kuiz,provim</w:t>
            </w:r>
            <w:proofErr w:type="spellEnd"/>
            <w:r w:rsidRPr="0099779B">
              <w:rPr>
                <w:rFonts w:ascii="Calibri" w:hAnsi="Calibri" w:cs="Arial"/>
                <w:sz w:val="22"/>
                <w:szCs w:val="22"/>
                <w:lang w:val="es-ES"/>
              </w:rPr>
              <w:t xml:space="preserve"> final)</w:t>
            </w:r>
          </w:p>
        </w:tc>
        <w:tc>
          <w:tcPr>
            <w:tcW w:w="2038" w:type="dxa"/>
            <w:gridSpan w:val="2"/>
            <w:tcBorders>
              <w:left w:val="single" w:sz="4" w:space="0" w:color="auto"/>
              <w:right w:val="single" w:sz="4" w:space="0" w:color="auto"/>
            </w:tcBorders>
          </w:tcPr>
          <w:p w:rsidR="00211764" w:rsidRPr="0099779B" w:rsidRDefault="00211764" w:rsidP="00102A00">
            <w:r w:rsidRPr="0099779B">
              <w:t xml:space="preserve">      2</w:t>
            </w:r>
          </w:p>
        </w:tc>
        <w:tc>
          <w:tcPr>
            <w:tcW w:w="2110" w:type="dxa"/>
            <w:tcBorders>
              <w:left w:val="single" w:sz="4" w:space="0" w:color="auto"/>
              <w:right w:val="single" w:sz="4" w:space="0" w:color="auto"/>
            </w:tcBorders>
          </w:tcPr>
          <w:p w:rsidR="00211764" w:rsidRPr="0099779B" w:rsidRDefault="00211764" w:rsidP="00102A00">
            <w:r w:rsidRPr="0099779B">
              <w:t xml:space="preserve">      3          </w:t>
            </w:r>
          </w:p>
        </w:tc>
        <w:tc>
          <w:tcPr>
            <w:tcW w:w="1924" w:type="dxa"/>
            <w:tcBorders>
              <w:left w:val="single" w:sz="4" w:space="0" w:color="auto"/>
            </w:tcBorders>
          </w:tcPr>
          <w:p w:rsidR="00211764" w:rsidRPr="0099779B" w:rsidRDefault="00211764" w:rsidP="00102A00">
            <w:r w:rsidRPr="0099779B">
              <w:t xml:space="preserve">     6</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FFFFFF"/>
          </w:tcPr>
          <w:p w:rsidR="00211764" w:rsidRPr="0099779B" w:rsidRDefault="00211764" w:rsidP="00825DFB">
            <w:pPr>
              <w:rPr>
                <w:rFonts w:ascii="Calibri" w:hAnsi="Calibri" w:cs="Arial"/>
              </w:rPr>
            </w:pPr>
            <w:proofErr w:type="spellStart"/>
            <w:r w:rsidRPr="0099779B">
              <w:rPr>
                <w:rFonts w:ascii="Calibri" w:hAnsi="Calibri" w:cs="Arial"/>
                <w:sz w:val="22"/>
                <w:szCs w:val="22"/>
              </w:rPr>
              <w:t>Projektet,prezentimet</w:t>
            </w:r>
            <w:proofErr w:type="spellEnd"/>
            <w:r w:rsidRPr="0099779B">
              <w:rPr>
                <w:rFonts w:ascii="Calibri" w:hAnsi="Calibri" w:cs="Arial"/>
                <w:sz w:val="22"/>
                <w:szCs w:val="22"/>
              </w:rPr>
              <w:t xml:space="preserve"> ,</w:t>
            </w:r>
            <w:proofErr w:type="spellStart"/>
            <w:r w:rsidRPr="0099779B">
              <w:rPr>
                <w:rFonts w:ascii="Calibri" w:hAnsi="Calibri" w:cs="Arial"/>
                <w:sz w:val="22"/>
                <w:szCs w:val="22"/>
              </w:rPr>
              <w:t>etj</w:t>
            </w:r>
            <w:proofErr w:type="spellEnd"/>
          </w:p>
          <w:p w:rsidR="00211764" w:rsidRPr="0099779B" w:rsidRDefault="00211764" w:rsidP="00825DFB">
            <w:pPr>
              <w:rPr>
                <w:rFonts w:ascii="Calibri" w:hAnsi="Calibri" w:cs="Arial"/>
              </w:rPr>
            </w:pPr>
            <w:r w:rsidRPr="0099779B">
              <w:rPr>
                <w:rFonts w:ascii="Calibri" w:hAnsi="Calibri" w:cs="Arial"/>
                <w:sz w:val="22"/>
                <w:szCs w:val="22"/>
              </w:rPr>
              <w:t xml:space="preserve"> </w:t>
            </w:r>
          </w:p>
        </w:tc>
        <w:tc>
          <w:tcPr>
            <w:tcW w:w="2038" w:type="dxa"/>
            <w:gridSpan w:val="2"/>
            <w:tcBorders>
              <w:left w:val="single" w:sz="4" w:space="0" w:color="auto"/>
              <w:right w:val="single" w:sz="4" w:space="0" w:color="auto"/>
            </w:tcBorders>
          </w:tcPr>
          <w:p w:rsidR="00211764" w:rsidRPr="0099779B" w:rsidRDefault="00211764" w:rsidP="00102A00">
            <w:r w:rsidRPr="0099779B">
              <w:t xml:space="preserve">      1</w:t>
            </w:r>
          </w:p>
        </w:tc>
        <w:tc>
          <w:tcPr>
            <w:tcW w:w="2110" w:type="dxa"/>
            <w:tcBorders>
              <w:left w:val="single" w:sz="4" w:space="0" w:color="auto"/>
              <w:right w:val="single" w:sz="4" w:space="0" w:color="auto"/>
            </w:tcBorders>
          </w:tcPr>
          <w:p w:rsidR="00211764" w:rsidRPr="0099779B" w:rsidRDefault="00211764" w:rsidP="00102A00">
            <w:r w:rsidRPr="0099779B">
              <w:t xml:space="preserve">      2</w:t>
            </w:r>
          </w:p>
        </w:tc>
        <w:tc>
          <w:tcPr>
            <w:tcW w:w="1924" w:type="dxa"/>
            <w:tcBorders>
              <w:left w:val="single" w:sz="4" w:space="0" w:color="auto"/>
            </w:tcBorders>
          </w:tcPr>
          <w:p w:rsidR="00211764" w:rsidRPr="0099779B" w:rsidRDefault="00211764" w:rsidP="00102A00">
            <w:r w:rsidRPr="0099779B">
              <w:t xml:space="preserve">     2</w:t>
            </w:r>
          </w:p>
        </w:tc>
      </w:tr>
      <w:tr w:rsidR="00211764" w:rsidRPr="0099779B" w:rsidTr="00AF2591">
        <w:trPr>
          <w:gridAfter w:val="1"/>
          <w:wAfter w:w="113" w:type="dxa"/>
        </w:trPr>
        <w:tc>
          <w:tcPr>
            <w:tcW w:w="2784" w:type="dxa"/>
            <w:gridSpan w:val="2"/>
            <w:tcBorders>
              <w:top w:val="single" w:sz="4" w:space="0" w:color="000000"/>
              <w:left w:val="single" w:sz="4" w:space="0" w:color="000000"/>
              <w:bottom w:val="single" w:sz="4" w:space="0" w:color="000000"/>
              <w:right w:val="single" w:sz="4" w:space="0" w:color="auto"/>
            </w:tcBorders>
            <w:shd w:val="clear" w:color="auto" w:fill="B8CCE4"/>
          </w:tcPr>
          <w:p w:rsidR="00211764" w:rsidRPr="00846173" w:rsidRDefault="00211764" w:rsidP="00825DFB">
            <w:pPr>
              <w:rPr>
                <w:rFonts w:ascii="Calibri" w:hAnsi="Calibri" w:cs="Arial"/>
                <w:b/>
              </w:rPr>
            </w:pPr>
            <w:proofErr w:type="spellStart"/>
            <w:r w:rsidRPr="00846173">
              <w:rPr>
                <w:rFonts w:ascii="Calibri" w:hAnsi="Calibri" w:cs="Arial"/>
                <w:b/>
                <w:sz w:val="22"/>
                <w:szCs w:val="22"/>
              </w:rPr>
              <w:t>Totali</w:t>
            </w:r>
            <w:proofErr w:type="spellEnd"/>
            <w:r w:rsidRPr="00846173">
              <w:rPr>
                <w:rFonts w:ascii="Calibri" w:hAnsi="Calibri" w:cs="Arial"/>
                <w:b/>
                <w:sz w:val="22"/>
                <w:szCs w:val="22"/>
              </w:rPr>
              <w:t xml:space="preserve"> </w:t>
            </w:r>
          </w:p>
          <w:p w:rsidR="00211764" w:rsidRPr="00846173" w:rsidRDefault="00211764" w:rsidP="00825DFB">
            <w:pPr>
              <w:rPr>
                <w:rFonts w:ascii="Calibri" w:hAnsi="Calibri" w:cs="Arial"/>
                <w:b/>
              </w:rPr>
            </w:pPr>
          </w:p>
        </w:tc>
        <w:tc>
          <w:tcPr>
            <w:tcW w:w="2038" w:type="dxa"/>
            <w:gridSpan w:val="2"/>
            <w:tcBorders>
              <w:right w:val="single" w:sz="4" w:space="0" w:color="auto"/>
            </w:tcBorders>
          </w:tcPr>
          <w:p w:rsidR="00211764" w:rsidRPr="00846173" w:rsidRDefault="00211764" w:rsidP="00825DFB">
            <w:proofErr w:type="spellStart"/>
            <w:r w:rsidRPr="00846173">
              <w:t>Vërejtje</w:t>
            </w:r>
            <w:proofErr w:type="spellEnd"/>
            <w:r w:rsidRPr="00846173">
              <w:t xml:space="preserve">: 1 ECTS </w:t>
            </w:r>
            <w:proofErr w:type="spellStart"/>
            <w:r w:rsidRPr="00846173">
              <w:t>kredi</w:t>
            </w:r>
            <w:proofErr w:type="spellEnd"/>
            <w:r w:rsidRPr="00846173">
              <w:t xml:space="preserve">= 25 </w:t>
            </w:r>
            <w:proofErr w:type="spellStart"/>
            <w:r w:rsidRPr="00846173">
              <w:t>orë</w:t>
            </w:r>
            <w:proofErr w:type="spellEnd"/>
            <w:r w:rsidRPr="00846173">
              <w:t xml:space="preserve"> </w:t>
            </w:r>
            <w:proofErr w:type="spellStart"/>
            <w:r w:rsidRPr="00846173">
              <w:t>angazhim,psh</w:t>
            </w:r>
            <w:proofErr w:type="spellEnd"/>
            <w:r w:rsidRPr="00846173">
              <w:t xml:space="preserve"> </w:t>
            </w:r>
            <w:proofErr w:type="spellStart"/>
            <w:r w:rsidRPr="00846173">
              <w:t>nëse</w:t>
            </w:r>
            <w:proofErr w:type="spellEnd"/>
            <w:r w:rsidRPr="00846173">
              <w:t xml:space="preserve"> </w:t>
            </w:r>
            <w:proofErr w:type="spellStart"/>
            <w:r w:rsidRPr="00846173">
              <w:t>lënda</w:t>
            </w:r>
            <w:proofErr w:type="spellEnd"/>
            <w:r w:rsidRPr="00846173">
              <w:t xml:space="preserve"> </w:t>
            </w:r>
            <w:proofErr w:type="spellStart"/>
            <w:r w:rsidRPr="00846173">
              <w:t>i</w:t>
            </w:r>
            <w:proofErr w:type="spellEnd"/>
            <w:r w:rsidRPr="00846173">
              <w:t xml:space="preserve"> </w:t>
            </w:r>
            <w:proofErr w:type="spellStart"/>
            <w:r w:rsidRPr="00846173">
              <w:t>ka</w:t>
            </w:r>
            <w:proofErr w:type="spellEnd"/>
            <w:r w:rsidRPr="00846173">
              <w:t xml:space="preserve"> 6 ECTS </w:t>
            </w:r>
            <w:proofErr w:type="spellStart"/>
            <w:r w:rsidRPr="00846173">
              <w:t>kredi</w:t>
            </w:r>
            <w:proofErr w:type="spellEnd"/>
            <w:r w:rsidRPr="00846173">
              <w:t xml:space="preserve"> student </w:t>
            </w:r>
            <w:proofErr w:type="spellStart"/>
            <w:r w:rsidRPr="00846173">
              <w:t>duhet</w:t>
            </w:r>
            <w:proofErr w:type="spellEnd"/>
            <w:r w:rsidRPr="00846173">
              <w:t xml:space="preserve"> </w:t>
            </w:r>
            <w:proofErr w:type="spellStart"/>
            <w:r w:rsidRPr="00846173">
              <w:t>të</w:t>
            </w:r>
            <w:proofErr w:type="spellEnd"/>
            <w:r w:rsidRPr="00846173">
              <w:t xml:space="preserve"> </w:t>
            </w:r>
            <w:proofErr w:type="spellStart"/>
            <w:r w:rsidRPr="00846173">
              <w:t>ketë</w:t>
            </w:r>
            <w:proofErr w:type="spellEnd"/>
            <w:r w:rsidRPr="00846173">
              <w:t xml:space="preserve"> </w:t>
            </w:r>
            <w:proofErr w:type="spellStart"/>
            <w:r w:rsidRPr="00846173">
              <w:t>angazhim</w:t>
            </w:r>
            <w:proofErr w:type="spellEnd"/>
            <w:r w:rsidRPr="00846173">
              <w:t xml:space="preserve"> </w:t>
            </w:r>
            <w:proofErr w:type="spellStart"/>
            <w:r w:rsidRPr="00846173">
              <w:t>gjatë</w:t>
            </w:r>
            <w:proofErr w:type="spellEnd"/>
            <w:r w:rsidRPr="00846173">
              <w:t xml:space="preserve"> </w:t>
            </w:r>
            <w:proofErr w:type="spellStart"/>
            <w:r w:rsidRPr="00846173">
              <w:t>semestrit</w:t>
            </w:r>
            <w:proofErr w:type="spellEnd"/>
            <w:r w:rsidRPr="00846173">
              <w:t xml:space="preserve"> 150 </w:t>
            </w:r>
            <w:proofErr w:type="spellStart"/>
            <w:r w:rsidRPr="00846173">
              <w:t>orë</w:t>
            </w:r>
            <w:proofErr w:type="spellEnd"/>
          </w:p>
        </w:tc>
        <w:tc>
          <w:tcPr>
            <w:tcW w:w="2110" w:type="dxa"/>
            <w:tcBorders>
              <w:left w:val="single" w:sz="4" w:space="0" w:color="auto"/>
              <w:right w:val="single" w:sz="4" w:space="0" w:color="auto"/>
            </w:tcBorders>
          </w:tcPr>
          <w:p w:rsidR="00211764" w:rsidRPr="00846173" w:rsidRDefault="00211764" w:rsidP="00825DFB">
            <w:pPr>
              <w:rPr>
                <w:b/>
              </w:rPr>
            </w:pPr>
          </w:p>
        </w:tc>
        <w:tc>
          <w:tcPr>
            <w:tcW w:w="1924" w:type="dxa"/>
            <w:tcBorders>
              <w:left w:val="single" w:sz="4" w:space="0" w:color="auto"/>
            </w:tcBorders>
          </w:tcPr>
          <w:p w:rsidR="00211764" w:rsidRPr="0099779B" w:rsidRDefault="00211764" w:rsidP="00825DFB">
            <w:r w:rsidRPr="0099779B">
              <w:t xml:space="preserve">  125 </w:t>
            </w:r>
          </w:p>
        </w:tc>
      </w:tr>
      <w:tr w:rsidR="00211764" w:rsidTr="00AF2591">
        <w:trPr>
          <w:gridAfter w:val="1"/>
          <w:wAfter w:w="113" w:type="dxa"/>
        </w:trPr>
        <w:tc>
          <w:tcPr>
            <w:tcW w:w="8856" w:type="dxa"/>
            <w:gridSpan w:val="6"/>
            <w:tcBorders>
              <w:top w:val="single" w:sz="4" w:space="0" w:color="000000"/>
              <w:left w:val="single" w:sz="4" w:space="0" w:color="000000"/>
              <w:bottom w:val="single" w:sz="4" w:space="0" w:color="000000"/>
              <w:right w:val="single" w:sz="4" w:space="0" w:color="000000"/>
            </w:tcBorders>
            <w:shd w:val="clear" w:color="auto" w:fill="B8CCE4"/>
          </w:tcPr>
          <w:p w:rsidR="00211764" w:rsidRDefault="00211764" w:rsidP="00825DFB">
            <w:pPr>
              <w:rPr>
                <w:rFonts w:ascii="Calibri" w:hAnsi="Calibri" w:cs="Arial"/>
                <w:b/>
              </w:rPr>
            </w:pPr>
          </w:p>
        </w:tc>
      </w:tr>
      <w:tr w:rsidR="00AF2591" w:rsidTr="00AF2591">
        <w:trPr>
          <w:gridBefore w:val="1"/>
          <w:wBefore w:w="113" w:type="dxa"/>
        </w:trPr>
        <w:tc>
          <w:tcPr>
            <w:tcW w:w="8856" w:type="dxa"/>
            <w:gridSpan w:val="6"/>
            <w:tcBorders>
              <w:top w:val="single" w:sz="4" w:space="0" w:color="000000"/>
              <w:left w:val="single" w:sz="4" w:space="0" w:color="000000"/>
              <w:bottom w:val="single" w:sz="4" w:space="0" w:color="000000"/>
              <w:right w:val="single" w:sz="4" w:space="0" w:color="000000"/>
            </w:tcBorders>
            <w:shd w:val="clear" w:color="auto" w:fill="B8CCE4"/>
          </w:tcPr>
          <w:p w:rsidR="00AF2591" w:rsidRDefault="00AF2591">
            <w:pPr>
              <w:rPr>
                <w:rFonts w:ascii="Calibri" w:hAnsi="Calibri" w:cs="Arial"/>
                <w:b/>
                <w:lang w:val="sq-AL" w:eastAsia="sq-AL"/>
              </w:rPr>
            </w:pPr>
          </w:p>
        </w:tc>
      </w:tr>
      <w:tr w:rsidR="00AF2591" w:rsidTr="00AF2591">
        <w:trPr>
          <w:gridBefore w:val="1"/>
          <w:wBefore w:w="113" w:type="dxa"/>
        </w:trPr>
        <w:tc>
          <w:tcPr>
            <w:tcW w:w="2784" w:type="dxa"/>
            <w:gridSpan w:val="2"/>
            <w:tcBorders>
              <w:top w:val="single" w:sz="4" w:space="0" w:color="000000"/>
              <w:left w:val="single" w:sz="4" w:space="0" w:color="000000"/>
              <w:bottom w:val="single" w:sz="4" w:space="0" w:color="000000"/>
              <w:right w:val="single" w:sz="4" w:space="0" w:color="000000"/>
            </w:tcBorders>
            <w:hideMark/>
          </w:tcPr>
          <w:p w:rsidR="00AF2591" w:rsidRDefault="00AF2591">
            <w:pPr>
              <w:pStyle w:val="Sinespaciado"/>
              <w:rPr>
                <w:b/>
                <w:lang w:val="sq-AL" w:eastAsia="sq-AL"/>
              </w:rPr>
            </w:pPr>
            <w:r>
              <w:rPr>
                <w:b/>
                <w:lang w:val="sq-AL" w:eastAsia="sq-AL"/>
              </w:rPr>
              <w:t xml:space="preserve">Metodologjia e mësimëdhënies:  </w:t>
            </w:r>
          </w:p>
        </w:tc>
        <w:tc>
          <w:tcPr>
            <w:tcW w:w="6072" w:type="dxa"/>
            <w:gridSpan w:val="4"/>
            <w:tcBorders>
              <w:top w:val="single" w:sz="4" w:space="0" w:color="000000"/>
              <w:left w:val="single" w:sz="4" w:space="0" w:color="000000"/>
              <w:bottom w:val="single" w:sz="4" w:space="0" w:color="000000"/>
              <w:right w:val="single" w:sz="4" w:space="0" w:color="000000"/>
            </w:tcBorders>
          </w:tcPr>
          <w:p w:rsidR="00AF2591" w:rsidRDefault="00AF2591">
            <w:pPr>
              <w:pStyle w:val="Sinespaciado"/>
              <w:rPr>
                <w:i/>
                <w:sz w:val="22"/>
                <w:szCs w:val="22"/>
                <w:lang w:val="it-IT" w:eastAsia="sq-AL"/>
              </w:rPr>
            </w:pPr>
          </w:p>
          <w:p w:rsidR="00AF2591" w:rsidRDefault="00AF2591">
            <w:pPr>
              <w:pStyle w:val="Sinespaciado"/>
              <w:rPr>
                <w:rFonts w:ascii="Times New Roman" w:hAnsi="Times New Roman"/>
                <w:lang w:val="sq-AL" w:eastAsia="sq-AL"/>
              </w:rPr>
            </w:pPr>
            <w:r>
              <w:rPr>
                <w:rFonts w:ascii="Times New Roman" w:hAnsi="Times New Roman"/>
                <w:lang w:val="sq-AL" w:eastAsia="sq-AL"/>
              </w:rPr>
              <w:t>Ligjërata, ushtrime, diskutime,  punime seminarike, konsultime, teste, raste studimi, detyra etj.</w:t>
            </w:r>
          </w:p>
          <w:p w:rsidR="00AF2591" w:rsidRDefault="00AF2591">
            <w:pPr>
              <w:pStyle w:val="Sinespaciado"/>
              <w:rPr>
                <w:i/>
                <w:sz w:val="22"/>
                <w:szCs w:val="22"/>
                <w:lang w:val="de-DE" w:eastAsia="sq-AL"/>
              </w:rPr>
            </w:pPr>
          </w:p>
          <w:p w:rsidR="00AF2591" w:rsidRDefault="00AF2591">
            <w:pPr>
              <w:rPr>
                <w:bCs/>
                <w:lang w:val="sq-AL" w:eastAsia="sq-AL"/>
              </w:rPr>
            </w:pPr>
            <w:r>
              <w:rPr>
                <w:bCs/>
                <w:lang w:val="sq-AL" w:eastAsia="sq-AL"/>
              </w:rPr>
              <w:t>Kursi do të realizohet përmes metodave të kombinuara, varësisht nga natyra e ligjëratës, duke përfshirë: ligjërata të rregullta, ushtrime praktike, diskutime në grup, involvimin në prezantime dhe punime seminarike të temave relevante me kursin, punë ekipore për analizimin dhe zhvillimin e hulumtimeve të vogla  lidhur me temat e studimit, konsultime gjatë gjithë semestrit. Kryesisht do të dominojë metoda e mësimit interaktiv si dhe do të aplikohen variante të ndryshme shpjegimi si: sqarimet, diskutimet, debatet, analizat, pyetje, detyra etj.</w:t>
            </w:r>
          </w:p>
          <w:p w:rsidR="00AF2591" w:rsidRDefault="00AF2591">
            <w:pPr>
              <w:pStyle w:val="Sinespaciado"/>
              <w:rPr>
                <w:i/>
                <w:sz w:val="22"/>
                <w:szCs w:val="22"/>
                <w:lang w:val="de-DE" w:eastAsia="sq-AL"/>
              </w:rPr>
            </w:pPr>
          </w:p>
        </w:tc>
      </w:tr>
      <w:tr w:rsidR="00AF2591" w:rsidTr="00AF2591">
        <w:trPr>
          <w:gridBefore w:val="1"/>
          <w:wBefore w:w="113" w:type="dxa"/>
        </w:trPr>
        <w:tc>
          <w:tcPr>
            <w:tcW w:w="2784" w:type="dxa"/>
            <w:gridSpan w:val="2"/>
            <w:tcBorders>
              <w:top w:val="single" w:sz="4" w:space="0" w:color="000000"/>
              <w:left w:val="single" w:sz="4" w:space="0" w:color="000000"/>
              <w:bottom w:val="single" w:sz="4" w:space="0" w:color="000000"/>
              <w:right w:val="single" w:sz="4" w:space="0" w:color="000000"/>
            </w:tcBorders>
          </w:tcPr>
          <w:p w:rsidR="00AF2591" w:rsidRDefault="00AF2591">
            <w:pPr>
              <w:pStyle w:val="Sinespaciado"/>
              <w:rPr>
                <w:b/>
                <w:lang w:val="de-DE" w:eastAsia="sq-AL"/>
              </w:rPr>
            </w:pPr>
          </w:p>
        </w:tc>
        <w:tc>
          <w:tcPr>
            <w:tcW w:w="6072" w:type="dxa"/>
            <w:gridSpan w:val="4"/>
            <w:tcBorders>
              <w:top w:val="single" w:sz="4" w:space="0" w:color="000000"/>
              <w:left w:val="single" w:sz="4" w:space="0" w:color="000000"/>
              <w:bottom w:val="single" w:sz="4" w:space="0" w:color="000000"/>
              <w:right w:val="single" w:sz="4" w:space="0" w:color="000000"/>
            </w:tcBorders>
          </w:tcPr>
          <w:p w:rsidR="00AF2591" w:rsidRDefault="00AF2591">
            <w:pPr>
              <w:pStyle w:val="Sinespaciado"/>
              <w:rPr>
                <w:i/>
                <w:sz w:val="22"/>
                <w:szCs w:val="22"/>
                <w:lang w:val="de-DE" w:eastAsia="sq-AL"/>
              </w:rPr>
            </w:pPr>
          </w:p>
        </w:tc>
      </w:tr>
      <w:tr w:rsidR="00AF2591" w:rsidTr="00AF2591">
        <w:trPr>
          <w:gridBefore w:val="1"/>
          <w:wBefore w:w="113" w:type="dxa"/>
          <w:trHeight w:val="3815"/>
        </w:trPr>
        <w:tc>
          <w:tcPr>
            <w:tcW w:w="2784" w:type="dxa"/>
            <w:gridSpan w:val="2"/>
            <w:tcBorders>
              <w:top w:val="single" w:sz="4" w:space="0" w:color="000000"/>
              <w:left w:val="single" w:sz="4" w:space="0" w:color="000000"/>
              <w:bottom w:val="single" w:sz="4" w:space="0" w:color="000000"/>
              <w:right w:val="single" w:sz="4" w:space="0" w:color="000000"/>
            </w:tcBorders>
            <w:hideMark/>
          </w:tcPr>
          <w:p w:rsidR="00AF2591" w:rsidRDefault="00AF2591">
            <w:pPr>
              <w:pStyle w:val="Sinespaciado"/>
              <w:rPr>
                <w:b/>
                <w:lang w:val="sq-AL" w:eastAsia="sq-AL"/>
              </w:rPr>
            </w:pPr>
            <w:r>
              <w:rPr>
                <w:b/>
                <w:lang w:val="sq-AL" w:eastAsia="sq-AL"/>
              </w:rPr>
              <w:lastRenderedPageBreak/>
              <w:t>Metodat e vlerësimit:</w:t>
            </w:r>
          </w:p>
        </w:tc>
        <w:tc>
          <w:tcPr>
            <w:tcW w:w="6072" w:type="dxa"/>
            <w:gridSpan w:val="4"/>
            <w:tcBorders>
              <w:top w:val="single" w:sz="4" w:space="0" w:color="000000"/>
              <w:left w:val="single" w:sz="4" w:space="0" w:color="000000"/>
              <w:bottom w:val="single" w:sz="4" w:space="0" w:color="000000"/>
              <w:right w:val="single" w:sz="4" w:space="0" w:color="000000"/>
            </w:tcBorders>
            <w:hideMark/>
          </w:tcPr>
          <w:tbl>
            <w:tblPr>
              <w:tblW w:w="5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01"/>
              <w:gridCol w:w="2849"/>
            </w:tblGrid>
            <w:tr w:rsidR="00AF2591">
              <w:trPr>
                <w:trHeight w:val="276"/>
              </w:trPr>
              <w:tc>
                <w:tcPr>
                  <w:tcW w:w="5550" w:type="dxa"/>
                  <w:gridSpan w:val="2"/>
                  <w:vMerge w:val="restart"/>
                  <w:tcBorders>
                    <w:top w:val="single" w:sz="4" w:space="0" w:color="auto"/>
                    <w:left w:val="single" w:sz="4" w:space="0" w:color="000000"/>
                    <w:bottom w:val="single" w:sz="4" w:space="0" w:color="000000"/>
                    <w:right w:val="single" w:sz="4" w:space="0" w:color="auto"/>
                  </w:tcBorders>
                </w:tcPr>
                <w:p w:rsidR="00AF2591" w:rsidRDefault="00AF2591">
                  <w:pPr>
                    <w:rPr>
                      <w:b/>
                      <w:lang w:val="sq-AL" w:eastAsia="sq-AL"/>
                    </w:rPr>
                  </w:pPr>
                  <w:r>
                    <w:rPr>
                      <w:b/>
                      <w:lang w:val="sq-AL" w:eastAsia="sq-AL"/>
                    </w:rPr>
                    <w:t xml:space="preserve">                          Vlerësimi </w:t>
                  </w:r>
                  <w:bookmarkStart w:id="0" w:name="_GoBack"/>
                  <w:bookmarkEnd w:id="0"/>
                </w:p>
                <w:p w:rsidR="00AF2591" w:rsidRDefault="00AF2591">
                  <w:pPr>
                    <w:jc w:val="center"/>
                    <w:rPr>
                      <w:lang w:val="sq-AL" w:eastAsia="sq-AL"/>
                    </w:rPr>
                  </w:pPr>
                </w:p>
                <w:p w:rsidR="00AF2591" w:rsidRDefault="00AF2591">
                  <w:pPr>
                    <w:rPr>
                      <w:lang w:val="sq-AL" w:eastAsia="sq-AL"/>
                    </w:rPr>
                  </w:pPr>
                  <w:r w:rsidRPr="00C16299">
                    <w:rPr>
                      <w:highlight w:val="green"/>
                      <w:lang w:val="sq-AL" w:eastAsia="sq-AL"/>
                    </w:rPr>
                    <w:t>Pjesëmarrja aktive përfshinë 10% të vlerësimit</w:t>
                  </w:r>
                </w:p>
                <w:p w:rsidR="00AF2591" w:rsidRPr="00C16299" w:rsidRDefault="00E60C33">
                  <w:pPr>
                    <w:rPr>
                      <w:color w:val="FF0000"/>
                      <w:lang w:val="sq-AL" w:eastAsia="sq-AL"/>
                    </w:rPr>
                  </w:pPr>
                  <w:r w:rsidRPr="00C16299">
                    <w:rPr>
                      <w:color w:val="FF0000"/>
                      <w:lang w:val="sq-AL" w:eastAsia="sq-AL"/>
                    </w:rPr>
                    <w:t>Kolokiumi i parë përfshinë 35</w:t>
                  </w:r>
                  <w:r w:rsidR="00AF2591" w:rsidRPr="00C16299">
                    <w:rPr>
                      <w:color w:val="FF0000"/>
                      <w:lang w:val="sq-AL" w:eastAsia="sq-AL"/>
                    </w:rPr>
                    <w:t>% të vlerësimit</w:t>
                  </w:r>
                </w:p>
                <w:p w:rsidR="00AF2591" w:rsidRDefault="00E60C33">
                  <w:pPr>
                    <w:rPr>
                      <w:lang w:val="sq-AL" w:eastAsia="sq-AL"/>
                    </w:rPr>
                  </w:pPr>
                  <w:r w:rsidRPr="008168DD">
                    <w:rPr>
                      <w:highlight w:val="green"/>
                      <w:lang w:val="sq-AL" w:eastAsia="sq-AL"/>
                    </w:rPr>
                    <w:t>Prezantimi i punimit përfshinë 10 %, 10 aktivitet sipas doracakut t</w:t>
                  </w:r>
                  <w:r w:rsidR="00AF2591" w:rsidRPr="008168DD">
                    <w:rPr>
                      <w:highlight w:val="green"/>
                      <w:lang w:val="sq-AL" w:eastAsia="sq-AL"/>
                    </w:rPr>
                    <w:t>ë</w:t>
                  </w:r>
                  <w:r w:rsidRPr="008168DD">
                    <w:rPr>
                      <w:highlight w:val="green"/>
                      <w:lang w:val="sq-AL" w:eastAsia="sq-AL"/>
                    </w:rPr>
                    <w:t xml:space="preserve"> Caritasit (dmth 20 të</w:t>
                  </w:r>
                  <w:r w:rsidR="00AF2591" w:rsidRPr="008168DD">
                    <w:rPr>
                      <w:highlight w:val="green"/>
                      <w:lang w:val="sq-AL" w:eastAsia="sq-AL"/>
                    </w:rPr>
                    <w:t xml:space="preserve"> vlerësimit</w:t>
                  </w:r>
                  <w:r w:rsidRPr="00C16299">
                    <w:rPr>
                      <w:highlight w:val="green"/>
                      <w:lang w:val="sq-AL" w:eastAsia="sq-AL"/>
                    </w:rPr>
                    <w:t>)</w:t>
                  </w:r>
                  <w:r w:rsidR="0075385C" w:rsidRPr="00C16299">
                    <w:rPr>
                      <w:highlight w:val="green"/>
                      <w:lang w:val="sq-AL" w:eastAsia="sq-AL"/>
                    </w:rPr>
                    <w:t>.</w:t>
                  </w:r>
                  <w:r w:rsidR="00AF2591">
                    <w:rPr>
                      <w:lang w:val="sq-AL" w:eastAsia="sq-AL"/>
                    </w:rPr>
                    <w:t xml:space="preserve"> </w:t>
                  </w:r>
                </w:p>
                <w:p w:rsidR="00AF2591" w:rsidRPr="00C16299" w:rsidRDefault="00AF2591">
                  <w:pPr>
                    <w:rPr>
                      <w:rFonts w:eastAsia="Times New Roman"/>
                      <w:color w:val="FF0000"/>
                      <w:lang w:val="sq-AL" w:eastAsia="ja-JP"/>
                    </w:rPr>
                  </w:pPr>
                  <w:r w:rsidRPr="00C16299">
                    <w:rPr>
                      <w:color w:val="FF0000"/>
                      <w:lang w:val="sq-AL" w:eastAsia="sq-AL"/>
                    </w:rPr>
                    <w:t xml:space="preserve">Kolokiumi i dytë përfshinë </w:t>
                  </w:r>
                  <w:r w:rsidR="00E60C33" w:rsidRPr="00C16299">
                    <w:rPr>
                      <w:rFonts w:eastAsia="Times New Roman"/>
                      <w:color w:val="FF0000"/>
                      <w:lang w:val="sq-AL" w:eastAsia="ja-JP"/>
                    </w:rPr>
                    <w:t>35</w:t>
                  </w:r>
                  <w:r w:rsidRPr="00C16299">
                    <w:rPr>
                      <w:rFonts w:eastAsia="Times New Roman"/>
                      <w:color w:val="FF0000"/>
                      <w:lang w:val="sq-AL" w:eastAsia="ja-JP"/>
                    </w:rPr>
                    <w:t xml:space="preserve"> % të vlerësimit</w:t>
                  </w:r>
                </w:p>
                <w:p w:rsidR="00AF2591" w:rsidRDefault="00AF2591">
                  <w:pPr>
                    <w:rPr>
                      <w:rFonts w:eastAsia="Times New Roman"/>
                      <w:lang w:val="sq-AL" w:eastAsia="ja-JP"/>
                    </w:rPr>
                  </w:pPr>
                  <w:r w:rsidRPr="008168DD">
                    <w:rPr>
                      <w:rFonts w:eastAsia="Times New Roman"/>
                      <w:highlight w:val="green"/>
                      <w:lang w:val="sq-AL" w:eastAsia="ja-JP"/>
                    </w:rPr>
                    <w:t>Provim Final përshinë vlerësimin 100% nga lënda</w:t>
                  </w:r>
                  <w:r>
                    <w:rPr>
                      <w:rFonts w:eastAsia="Times New Roman"/>
                      <w:lang w:val="sq-AL" w:eastAsia="ja-JP"/>
                    </w:rPr>
                    <w:t xml:space="preserve"> </w:t>
                  </w:r>
                </w:p>
                <w:p w:rsidR="00C16299" w:rsidRDefault="00C16299">
                  <w:pPr>
                    <w:rPr>
                      <w:b/>
                      <w:lang w:val="sq-AL" w:eastAsia="sq-AL"/>
                    </w:rPr>
                  </w:pPr>
                </w:p>
              </w:tc>
            </w:tr>
            <w:tr w:rsidR="00AF2591">
              <w:trPr>
                <w:trHeight w:val="276"/>
              </w:trPr>
              <w:tc>
                <w:tcPr>
                  <w:tcW w:w="0" w:type="auto"/>
                  <w:gridSpan w:val="2"/>
                  <w:vMerge/>
                  <w:tcBorders>
                    <w:top w:val="single" w:sz="4" w:space="0" w:color="auto"/>
                    <w:left w:val="single" w:sz="4" w:space="0" w:color="000000"/>
                    <w:bottom w:val="single" w:sz="4" w:space="0" w:color="000000"/>
                    <w:right w:val="single" w:sz="4" w:space="0" w:color="auto"/>
                  </w:tcBorders>
                  <w:vAlign w:val="center"/>
                  <w:hideMark/>
                </w:tcPr>
                <w:p w:rsidR="00AF2591" w:rsidRDefault="00AF2591">
                  <w:pPr>
                    <w:rPr>
                      <w:b/>
                      <w:lang w:val="sq-AL" w:eastAsia="sq-AL"/>
                    </w:rPr>
                  </w:pPr>
                </w:p>
              </w:tc>
            </w:tr>
            <w:tr w:rsidR="00AF2591">
              <w:trPr>
                <w:trHeight w:val="276"/>
              </w:trPr>
              <w:tc>
                <w:tcPr>
                  <w:tcW w:w="0" w:type="auto"/>
                  <w:gridSpan w:val="2"/>
                  <w:vMerge/>
                  <w:tcBorders>
                    <w:top w:val="single" w:sz="4" w:space="0" w:color="auto"/>
                    <w:left w:val="single" w:sz="4" w:space="0" w:color="000000"/>
                    <w:bottom w:val="single" w:sz="4" w:space="0" w:color="000000"/>
                    <w:right w:val="single" w:sz="4" w:space="0" w:color="auto"/>
                  </w:tcBorders>
                  <w:vAlign w:val="center"/>
                  <w:hideMark/>
                </w:tcPr>
                <w:p w:rsidR="00AF2591" w:rsidRDefault="00AF2591">
                  <w:pPr>
                    <w:rPr>
                      <w:b/>
                      <w:lang w:val="sq-AL" w:eastAsia="sq-AL"/>
                    </w:rPr>
                  </w:pPr>
                </w:p>
              </w:tc>
            </w:tr>
            <w:tr w:rsidR="00AF2591">
              <w:trPr>
                <w:trHeight w:val="276"/>
              </w:trPr>
              <w:tc>
                <w:tcPr>
                  <w:tcW w:w="0" w:type="auto"/>
                  <w:gridSpan w:val="2"/>
                  <w:vMerge/>
                  <w:tcBorders>
                    <w:top w:val="single" w:sz="4" w:space="0" w:color="auto"/>
                    <w:left w:val="single" w:sz="4" w:space="0" w:color="000000"/>
                    <w:bottom w:val="single" w:sz="4" w:space="0" w:color="000000"/>
                    <w:right w:val="single" w:sz="4" w:space="0" w:color="auto"/>
                  </w:tcBorders>
                  <w:vAlign w:val="center"/>
                  <w:hideMark/>
                </w:tcPr>
                <w:p w:rsidR="00AF2591" w:rsidRDefault="00AF2591">
                  <w:pPr>
                    <w:rPr>
                      <w:b/>
                      <w:lang w:val="sq-AL" w:eastAsia="sq-AL"/>
                    </w:rPr>
                  </w:pPr>
                </w:p>
              </w:tc>
            </w:tr>
            <w:tr w:rsidR="00AF2591">
              <w:trPr>
                <w:trHeight w:val="276"/>
              </w:trPr>
              <w:tc>
                <w:tcPr>
                  <w:tcW w:w="0" w:type="auto"/>
                  <w:gridSpan w:val="2"/>
                  <w:vMerge/>
                  <w:tcBorders>
                    <w:top w:val="single" w:sz="4" w:space="0" w:color="auto"/>
                    <w:left w:val="single" w:sz="4" w:space="0" w:color="000000"/>
                    <w:bottom w:val="single" w:sz="4" w:space="0" w:color="000000"/>
                    <w:right w:val="single" w:sz="4" w:space="0" w:color="auto"/>
                  </w:tcBorders>
                  <w:vAlign w:val="center"/>
                  <w:hideMark/>
                </w:tcPr>
                <w:p w:rsidR="00AF2591" w:rsidRDefault="00AF2591">
                  <w:pPr>
                    <w:rPr>
                      <w:b/>
                      <w:lang w:val="sq-AL" w:eastAsia="sq-AL"/>
                    </w:rPr>
                  </w:pPr>
                </w:p>
              </w:tc>
            </w:tr>
            <w:tr w:rsidR="00AF2591">
              <w:trPr>
                <w:trHeight w:val="276"/>
              </w:trPr>
              <w:tc>
                <w:tcPr>
                  <w:tcW w:w="0" w:type="auto"/>
                  <w:gridSpan w:val="2"/>
                  <w:vMerge/>
                  <w:tcBorders>
                    <w:top w:val="single" w:sz="4" w:space="0" w:color="auto"/>
                    <w:left w:val="single" w:sz="4" w:space="0" w:color="000000"/>
                    <w:bottom w:val="single" w:sz="4" w:space="0" w:color="000000"/>
                    <w:right w:val="single" w:sz="4" w:space="0" w:color="auto"/>
                  </w:tcBorders>
                  <w:vAlign w:val="center"/>
                  <w:hideMark/>
                </w:tcPr>
                <w:p w:rsidR="00AF2591" w:rsidRDefault="00AF2591">
                  <w:pPr>
                    <w:rPr>
                      <w:b/>
                      <w:lang w:val="sq-AL" w:eastAsia="sq-AL"/>
                    </w:rPr>
                  </w:pPr>
                </w:p>
              </w:tc>
            </w:tr>
            <w:tr w:rsidR="00AF2591">
              <w:trPr>
                <w:trHeight w:val="276"/>
              </w:trPr>
              <w:tc>
                <w:tcPr>
                  <w:tcW w:w="0" w:type="auto"/>
                  <w:gridSpan w:val="2"/>
                  <w:vMerge/>
                  <w:tcBorders>
                    <w:top w:val="single" w:sz="4" w:space="0" w:color="auto"/>
                    <w:left w:val="single" w:sz="4" w:space="0" w:color="000000"/>
                    <w:bottom w:val="single" w:sz="4" w:space="0" w:color="000000"/>
                    <w:right w:val="single" w:sz="4" w:space="0" w:color="auto"/>
                  </w:tcBorders>
                  <w:vAlign w:val="center"/>
                  <w:hideMark/>
                </w:tcPr>
                <w:p w:rsidR="00AF2591" w:rsidRDefault="00AF2591">
                  <w:pPr>
                    <w:rPr>
                      <w:b/>
                      <w:lang w:val="sq-AL" w:eastAsia="sq-AL"/>
                    </w:rPr>
                  </w:pPr>
                </w:p>
              </w:tc>
            </w:tr>
            <w:tr w:rsidR="00AF2591">
              <w:trPr>
                <w:trHeight w:val="276"/>
              </w:trPr>
              <w:tc>
                <w:tcPr>
                  <w:tcW w:w="0" w:type="auto"/>
                  <w:gridSpan w:val="2"/>
                  <w:vMerge/>
                  <w:tcBorders>
                    <w:top w:val="single" w:sz="4" w:space="0" w:color="auto"/>
                    <w:left w:val="single" w:sz="4" w:space="0" w:color="000000"/>
                    <w:bottom w:val="single" w:sz="4" w:space="0" w:color="000000"/>
                    <w:right w:val="single" w:sz="4" w:space="0" w:color="auto"/>
                  </w:tcBorders>
                  <w:vAlign w:val="center"/>
                  <w:hideMark/>
                </w:tcPr>
                <w:p w:rsidR="00AF2591" w:rsidRDefault="00AF2591">
                  <w:pPr>
                    <w:rPr>
                      <w:b/>
                      <w:lang w:val="sq-AL" w:eastAsia="sq-AL"/>
                    </w:rPr>
                  </w:pPr>
                </w:p>
              </w:tc>
            </w:tr>
            <w:tr w:rsidR="00AF2591">
              <w:trPr>
                <w:trHeight w:val="227"/>
              </w:trPr>
              <w:tc>
                <w:tcPr>
                  <w:tcW w:w="2701" w:type="dxa"/>
                  <w:tcBorders>
                    <w:top w:val="single" w:sz="4" w:space="0" w:color="auto"/>
                    <w:left w:val="single" w:sz="4" w:space="0" w:color="auto"/>
                    <w:bottom w:val="single" w:sz="4" w:space="0" w:color="auto"/>
                    <w:right w:val="single" w:sz="4" w:space="0" w:color="auto"/>
                  </w:tcBorders>
                  <w:hideMark/>
                </w:tcPr>
                <w:p w:rsidR="00AF2591" w:rsidRDefault="00AF2591">
                  <w:pPr>
                    <w:rPr>
                      <w:b/>
                      <w:lang w:val="sq-AL" w:eastAsia="sq-AL"/>
                    </w:rPr>
                  </w:pPr>
                  <w:r>
                    <w:rPr>
                      <w:b/>
                      <w:lang w:val="sq-AL" w:eastAsia="sq-AL"/>
                    </w:rPr>
                    <w:t>Vlerësimi në %</w:t>
                  </w:r>
                </w:p>
              </w:tc>
              <w:tc>
                <w:tcPr>
                  <w:tcW w:w="2849" w:type="dxa"/>
                  <w:tcBorders>
                    <w:top w:val="single" w:sz="4" w:space="0" w:color="auto"/>
                    <w:left w:val="single" w:sz="4" w:space="0" w:color="auto"/>
                    <w:bottom w:val="single" w:sz="4" w:space="0" w:color="auto"/>
                    <w:right w:val="single" w:sz="4" w:space="0" w:color="000000"/>
                  </w:tcBorders>
                  <w:hideMark/>
                </w:tcPr>
                <w:p w:rsidR="00AF2591" w:rsidRDefault="00AF2591">
                  <w:pPr>
                    <w:rPr>
                      <w:b/>
                      <w:lang w:val="sq-AL" w:eastAsia="sq-AL"/>
                    </w:rPr>
                  </w:pPr>
                  <w:r>
                    <w:rPr>
                      <w:b/>
                      <w:lang w:val="sq-AL" w:eastAsia="sq-AL"/>
                    </w:rPr>
                    <w:t>Nota përfundimtare</w:t>
                  </w:r>
                </w:p>
              </w:tc>
            </w:tr>
            <w:tr w:rsidR="00AF2591">
              <w:trPr>
                <w:trHeight w:val="135"/>
              </w:trPr>
              <w:tc>
                <w:tcPr>
                  <w:tcW w:w="2701" w:type="dxa"/>
                  <w:tcBorders>
                    <w:top w:val="single" w:sz="4" w:space="0" w:color="auto"/>
                    <w:left w:val="single" w:sz="4" w:space="0" w:color="auto"/>
                    <w:bottom w:val="single" w:sz="4" w:space="0" w:color="auto"/>
                    <w:right w:val="single" w:sz="4" w:space="0" w:color="auto"/>
                  </w:tcBorders>
                  <w:hideMark/>
                </w:tcPr>
                <w:p w:rsidR="00AF2591" w:rsidRDefault="00AF2591">
                  <w:pPr>
                    <w:rPr>
                      <w:lang w:val="sq-AL" w:eastAsia="sq-AL"/>
                    </w:rPr>
                  </w:pPr>
                  <w:r>
                    <w:rPr>
                      <w:lang w:val="sq-AL" w:eastAsia="sq-AL"/>
                    </w:rPr>
                    <w:t>91 – 100</w:t>
                  </w:r>
                </w:p>
              </w:tc>
              <w:tc>
                <w:tcPr>
                  <w:tcW w:w="2849" w:type="dxa"/>
                  <w:tcBorders>
                    <w:top w:val="single" w:sz="4" w:space="0" w:color="auto"/>
                    <w:left w:val="single" w:sz="4" w:space="0" w:color="auto"/>
                    <w:bottom w:val="single" w:sz="4" w:space="0" w:color="auto"/>
                    <w:right w:val="single" w:sz="4" w:space="0" w:color="000000"/>
                  </w:tcBorders>
                  <w:hideMark/>
                </w:tcPr>
                <w:p w:rsidR="00AF2591" w:rsidRDefault="00AF2591">
                  <w:pPr>
                    <w:rPr>
                      <w:lang w:val="sq-AL" w:eastAsia="sq-AL"/>
                    </w:rPr>
                  </w:pPr>
                  <w:r>
                    <w:rPr>
                      <w:lang w:val="sq-AL" w:eastAsia="sq-AL"/>
                    </w:rPr>
                    <w:t>10         ( ECTS – A)</w:t>
                  </w:r>
                </w:p>
              </w:tc>
            </w:tr>
            <w:tr w:rsidR="00AF2591">
              <w:trPr>
                <w:trHeight w:val="195"/>
              </w:trPr>
              <w:tc>
                <w:tcPr>
                  <w:tcW w:w="2701" w:type="dxa"/>
                  <w:tcBorders>
                    <w:top w:val="single" w:sz="4" w:space="0" w:color="auto"/>
                    <w:left w:val="single" w:sz="4" w:space="0" w:color="auto"/>
                    <w:bottom w:val="single" w:sz="4" w:space="0" w:color="auto"/>
                    <w:right w:val="single" w:sz="4" w:space="0" w:color="auto"/>
                  </w:tcBorders>
                  <w:hideMark/>
                </w:tcPr>
                <w:p w:rsidR="00AF2591" w:rsidRDefault="00AF2591">
                  <w:pPr>
                    <w:rPr>
                      <w:lang w:val="sq-AL" w:eastAsia="sq-AL"/>
                    </w:rPr>
                  </w:pPr>
                  <w:r>
                    <w:rPr>
                      <w:lang w:val="sq-AL" w:eastAsia="sq-AL"/>
                    </w:rPr>
                    <w:t>81 – 90</w:t>
                  </w:r>
                </w:p>
              </w:tc>
              <w:tc>
                <w:tcPr>
                  <w:tcW w:w="2849" w:type="dxa"/>
                  <w:tcBorders>
                    <w:top w:val="single" w:sz="4" w:space="0" w:color="auto"/>
                    <w:left w:val="single" w:sz="4" w:space="0" w:color="auto"/>
                    <w:bottom w:val="single" w:sz="4" w:space="0" w:color="auto"/>
                    <w:right w:val="single" w:sz="4" w:space="0" w:color="000000"/>
                  </w:tcBorders>
                  <w:hideMark/>
                </w:tcPr>
                <w:p w:rsidR="00AF2591" w:rsidRDefault="00AF2591">
                  <w:pPr>
                    <w:rPr>
                      <w:lang w:val="sq-AL" w:eastAsia="sq-AL"/>
                    </w:rPr>
                  </w:pPr>
                  <w:r>
                    <w:rPr>
                      <w:lang w:val="sq-AL" w:eastAsia="sq-AL"/>
                    </w:rPr>
                    <w:t xml:space="preserve">  9         ( ECTS -  B)</w:t>
                  </w:r>
                </w:p>
              </w:tc>
            </w:tr>
            <w:tr w:rsidR="00AF2591">
              <w:trPr>
                <w:trHeight w:val="225"/>
              </w:trPr>
              <w:tc>
                <w:tcPr>
                  <w:tcW w:w="2701" w:type="dxa"/>
                  <w:tcBorders>
                    <w:top w:val="single" w:sz="4" w:space="0" w:color="auto"/>
                    <w:left w:val="single" w:sz="4" w:space="0" w:color="auto"/>
                    <w:bottom w:val="single" w:sz="4" w:space="0" w:color="auto"/>
                    <w:right w:val="single" w:sz="4" w:space="0" w:color="auto"/>
                  </w:tcBorders>
                  <w:hideMark/>
                </w:tcPr>
                <w:p w:rsidR="00AF2591" w:rsidRDefault="00AF2591">
                  <w:pPr>
                    <w:rPr>
                      <w:lang w:val="nb-NO" w:eastAsia="sq-AL"/>
                    </w:rPr>
                  </w:pPr>
                  <w:r>
                    <w:rPr>
                      <w:lang w:val="nb-NO" w:eastAsia="sq-AL"/>
                    </w:rPr>
                    <w:t>71 – 80</w:t>
                  </w:r>
                </w:p>
              </w:tc>
              <w:tc>
                <w:tcPr>
                  <w:tcW w:w="2849" w:type="dxa"/>
                  <w:tcBorders>
                    <w:top w:val="single" w:sz="4" w:space="0" w:color="auto"/>
                    <w:left w:val="single" w:sz="4" w:space="0" w:color="auto"/>
                    <w:bottom w:val="single" w:sz="4" w:space="0" w:color="auto"/>
                    <w:right w:val="single" w:sz="4" w:space="0" w:color="000000"/>
                  </w:tcBorders>
                  <w:hideMark/>
                </w:tcPr>
                <w:p w:rsidR="00AF2591" w:rsidRDefault="00AF2591">
                  <w:pPr>
                    <w:rPr>
                      <w:lang w:val="nb-NO" w:eastAsia="sq-AL"/>
                    </w:rPr>
                  </w:pPr>
                  <w:r>
                    <w:rPr>
                      <w:lang w:val="nb-NO" w:eastAsia="sq-AL"/>
                    </w:rPr>
                    <w:t xml:space="preserve">  8         ( ECTS -  C)</w:t>
                  </w:r>
                </w:p>
              </w:tc>
            </w:tr>
            <w:tr w:rsidR="00AF2591">
              <w:trPr>
                <w:trHeight w:val="240"/>
              </w:trPr>
              <w:tc>
                <w:tcPr>
                  <w:tcW w:w="2701" w:type="dxa"/>
                  <w:tcBorders>
                    <w:top w:val="single" w:sz="4" w:space="0" w:color="auto"/>
                    <w:left w:val="single" w:sz="4" w:space="0" w:color="auto"/>
                    <w:bottom w:val="single" w:sz="4" w:space="0" w:color="auto"/>
                    <w:right w:val="single" w:sz="4" w:space="0" w:color="auto"/>
                  </w:tcBorders>
                  <w:hideMark/>
                </w:tcPr>
                <w:p w:rsidR="00AF2591" w:rsidRDefault="00AF2591">
                  <w:pPr>
                    <w:rPr>
                      <w:lang w:val="nb-NO" w:eastAsia="sq-AL"/>
                    </w:rPr>
                  </w:pPr>
                  <w:r>
                    <w:rPr>
                      <w:lang w:val="nb-NO" w:eastAsia="sq-AL"/>
                    </w:rPr>
                    <w:t>61 – 70</w:t>
                  </w:r>
                </w:p>
              </w:tc>
              <w:tc>
                <w:tcPr>
                  <w:tcW w:w="2849" w:type="dxa"/>
                  <w:tcBorders>
                    <w:top w:val="single" w:sz="4" w:space="0" w:color="auto"/>
                    <w:left w:val="single" w:sz="4" w:space="0" w:color="auto"/>
                    <w:bottom w:val="single" w:sz="4" w:space="0" w:color="auto"/>
                    <w:right w:val="single" w:sz="4" w:space="0" w:color="000000"/>
                  </w:tcBorders>
                  <w:hideMark/>
                </w:tcPr>
                <w:p w:rsidR="00AF2591" w:rsidRDefault="00AF2591">
                  <w:pPr>
                    <w:rPr>
                      <w:lang w:val="nb-NO" w:eastAsia="sq-AL"/>
                    </w:rPr>
                  </w:pPr>
                  <w:r>
                    <w:rPr>
                      <w:lang w:val="nb-NO" w:eastAsia="sq-AL"/>
                    </w:rPr>
                    <w:t xml:space="preserve">  7         ( ETCS -  D)</w:t>
                  </w:r>
                </w:p>
              </w:tc>
            </w:tr>
            <w:tr w:rsidR="00AF2591">
              <w:trPr>
                <w:trHeight w:val="165"/>
              </w:trPr>
              <w:tc>
                <w:tcPr>
                  <w:tcW w:w="2701" w:type="dxa"/>
                  <w:tcBorders>
                    <w:top w:val="single" w:sz="4" w:space="0" w:color="auto"/>
                    <w:left w:val="single" w:sz="4" w:space="0" w:color="auto"/>
                    <w:bottom w:val="single" w:sz="4" w:space="0" w:color="auto"/>
                    <w:right w:val="single" w:sz="4" w:space="0" w:color="auto"/>
                  </w:tcBorders>
                  <w:hideMark/>
                </w:tcPr>
                <w:p w:rsidR="00AF2591" w:rsidRDefault="00AF2591">
                  <w:pPr>
                    <w:tabs>
                      <w:tab w:val="right" w:pos="2170"/>
                    </w:tabs>
                    <w:rPr>
                      <w:lang w:val="nb-NO" w:eastAsia="sq-AL"/>
                    </w:rPr>
                  </w:pPr>
                  <w:r>
                    <w:rPr>
                      <w:lang w:val="nb-NO" w:eastAsia="sq-AL"/>
                    </w:rPr>
                    <w:t>51 – 60</w:t>
                  </w:r>
                  <w:r>
                    <w:rPr>
                      <w:lang w:val="nb-NO" w:eastAsia="sq-AL"/>
                    </w:rPr>
                    <w:tab/>
                  </w:r>
                </w:p>
              </w:tc>
              <w:tc>
                <w:tcPr>
                  <w:tcW w:w="2849" w:type="dxa"/>
                  <w:tcBorders>
                    <w:top w:val="single" w:sz="4" w:space="0" w:color="auto"/>
                    <w:left w:val="single" w:sz="4" w:space="0" w:color="auto"/>
                    <w:bottom w:val="single" w:sz="4" w:space="0" w:color="auto"/>
                    <w:right w:val="single" w:sz="4" w:space="0" w:color="000000"/>
                  </w:tcBorders>
                  <w:hideMark/>
                </w:tcPr>
                <w:p w:rsidR="00AF2591" w:rsidRDefault="00AF2591">
                  <w:pPr>
                    <w:rPr>
                      <w:lang w:val="nb-NO" w:eastAsia="sq-AL"/>
                    </w:rPr>
                  </w:pPr>
                  <w:r>
                    <w:rPr>
                      <w:lang w:val="nb-NO" w:eastAsia="sq-AL"/>
                    </w:rPr>
                    <w:t xml:space="preserve">  6         ( ETCS -  E)</w:t>
                  </w:r>
                </w:p>
              </w:tc>
            </w:tr>
            <w:tr w:rsidR="00AF2591">
              <w:trPr>
                <w:trHeight w:val="70"/>
              </w:trPr>
              <w:tc>
                <w:tcPr>
                  <w:tcW w:w="2701" w:type="dxa"/>
                  <w:tcBorders>
                    <w:top w:val="single" w:sz="4" w:space="0" w:color="auto"/>
                    <w:left w:val="single" w:sz="4" w:space="0" w:color="auto"/>
                    <w:bottom w:val="single" w:sz="4" w:space="0" w:color="auto"/>
                    <w:right w:val="single" w:sz="4" w:space="0" w:color="auto"/>
                  </w:tcBorders>
                  <w:hideMark/>
                </w:tcPr>
                <w:p w:rsidR="00AF2591" w:rsidRDefault="00AF2591">
                  <w:pPr>
                    <w:rPr>
                      <w:lang w:val="nb-NO" w:eastAsia="sq-AL"/>
                    </w:rPr>
                  </w:pPr>
                  <w:r>
                    <w:rPr>
                      <w:lang w:val="nb-NO" w:eastAsia="sq-AL"/>
                    </w:rPr>
                    <w:t>40 -  50</w:t>
                  </w:r>
                </w:p>
              </w:tc>
              <w:tc>
                <w:tcPr>
                  <w:tcW w:w="2849" w:type="dxa"/>
                  <w:tcBorders>
                    <w:top w:val="single" w:sz="4" w:space="0" w:color="auto"/>
                    <w:left w:val="single" w:sz="4" w:space="0" w:color="auto"/>
                    <w:bottom w:val="single" w:sz="4" w:space="0" w:color="auto"/>
                    <w:right w:val="single" w:sz="4" w:space="0" w:color="000000"/>
                  </w:tcBorders>
                  <w:hideMark/>
                </w:tcPr>
                <w:p w:rsidR="00AF2591" w:rsidRDefault="00AF2591">
                  <w:pPr>
                    <w:rPr>
                      <w:lang w:val="nb-NO" w:eastAsia="sq-AL"/>
                    </w:rPr>
                  </w:pPr>
                  <w:r>
                    <w:rPr>
                      <w:lang w:val="nb-NO" w:eastAsia="sq-AL"/>
                    </w:rPr>
                    <w:t xml:space="preserve">  5*        ( ETCS – FX)</w:t>
                  </w:r>
                </w:p>
              </w:tc>
            </w:tr>
            <w:tr w:rsidR="00AF2591">
              <w:trPr>
                <w:trHeight w:val="70"/>
              </w:trPr>
              <w:tc>
                <w:tcPr>
                  <w:tcW w:w="2701" w:type="dxa"/>
                  <w:tcBorders>
                    <w:top w:val="single" w:sz="4" w:space="0" w:color="auto"/>
                    <w:left w:val="single" w:sz="4" w:space="0" w:color="auto"/>
                    <w:bottom w:val="single" w:sz="4" w:space="0" w:color="auto"/>
                    <w:right w:val="single" w:sz="4" w:space="0" w:color="auto"/>
                  </w:tcBorders>
                  <w:hideMark/>
                </w:tcPr>
                <w:p w:rsidR="00AF2591" w:rsidRDefault="00AF2591">
                  <w:pPr>
                    <w:rPr>
                      <w:lang w:val="nb-NO" w:eastAsia="sq-AL"/>
                    </w:rPr>
                  </w:pPr>
                  <w:r>
                    <w:rPr>
                      <w:lang w:val="nb-NO" w:eastAsia="sq-AL"/>
                    </w:rPr>
                    <w:t>00 -  39</w:t>
                  </w:r>
                </w:p>
              </w:tc>
              <w:tc>
                <w:tcPr>
                  <w:tcW w:w="2849" w:type="dxa"/>
                  <w:tcBorders>
                    <w:top w:val="single" w:sz="4" w:space="0" w:color="auto"/>
                    <w:left w:val="single" w:sz="4" w:space="0" w:color="auto"/>
                    <w:bottom w:val="single" w:sz="4" w:space="0" w:color="auto"/>
                    <w:right w:val="single" w:sz="4" w:space="0" w:color="000000"/>
                  </w:tcBorders>
                  <w:hideMark/>
                </w:tcPr>
                <w:p w:rsidR="00AF2591" w:rsidRDefault="00AF2591">
                  <w:pPr>
                    <w:rPr>
                      <w:lang w:val="nb-NO" w:eastAsia="sq-AL"/>
                    </w:rPr>
                  </w:pPr>
                  <w:r>
                    <w:rPr>
                      <w:lang w:val="nb-NO" w:eastAsia="sq-AL"/>
                    </w:rPr>
                    <w:t xml:space="preserve">  5          ( ETCS -  F)</w:t>
                  </w:r>
                </w:p>
              </w:tc>
            </w:tr>
          </w:tbl>
          <w:p w:rsidR="00AF2591" w:rsidRDefault="00AF2591">
            <w:pPr>
              <w:pStyle w:val="Sinespaciado"/>
              <w:rPr>
                <w:i/>
                <w:sz w:val="20"/>
                <w:szCs w:val="20"/>
                <w:lang w:val="de-DE" w:eastAsia="sq-AL"/>
              </w:rPr>
            </w:pPr>
          </w:p>
        </w:tc>
      </w:tr>
      <w:tr w:rsidR="00AF2591" w:rsidTr="00AF2591">
        <w:trPr>
          <w:gridBefore w:val="1"/>
          <w:wBefore w:w="113" w:type="dxa"/>
        </w:trPr>
        <w:tc>
          <w:tcPr>
            <w:tcW w:w="8856" w:type="dxa"/>
            <w:gridSpan w:val="6"/>
            <w:tcBorders>
              <w:top w:val="single" w:sz="4" w:space="0" w:color="000000"/>
              <w:left w:val="single" w:sz="4" w:space="0" w:color="000000"/>
              <w:bottom w:val="single" w:sz="4" w:space="0" w:color="000000"/>
              <w:right w:val="single" w:sz="4" w:space="0" w:color="000000"/>
            </w:tcBorders>
            <w:shd w:val="clear" w:color="auto" w:fill="B8CCE4"/>
            <w:hideMark/>
          </w:tcPr>
          <w:p w:rsidR="00AF2591" w:rsidRDefault="00AF2591">
            <w:pPr>
              <w:pStyle w:val="Sinespaciado"/>
              <w:rPr>
                <w:b/>
                <w:lang w:val="sq-AL" w:eastAsia="sq-AL"/>
              </w:rPr>
            </w:pPr>
            <w:r>
              <w:rPr>
                <w:b/>
                <w:lang w:val="sq-AL" w:eastAsia="sq-AL"/>
              </w:rPr>
              <w:t xml:space="preserve">Literatura </w:t>
            </w:r>
          </w:p>
        </w:tc>
      </w:tr>
      <w:tr w:rsidR="00AF2591" w:rsidTr="00AF2591">
        <w:trPr>
          <w:gridBefore w:val="1"/>
          <w:wBefore w:w="113" w:type="dxa"/>
        </w:trPr>
        <w:tc>
          <w:tcPr>
            <w:tcW w:w="2784" w:type="dxa"/>
            <w:gridSpan w:val="2"/>
            <w:tcBorders>
              <w:top w:val="single" w:sz="4" w:space="0" w:color="000000"/>
              <w:left w:val="single" w:sz="4" w:space="0" w:color="000000"/>
              <w:bottom w:val="single" w:sz="4" w:space="0" w:color="000000"/>
              <w:right w:val="single" w:sz="4" w:space="0" w:color="000000"/>
            </w:tcBorders>
            <w:hideMark/>
          </w:tcPr>
          <w:p w:rsidR="00AF2591" w:rsidRDefault="00AF2591">
            <w:pPr>
              <w:pStyle w:val="Sinespaciado"/>
              <w:rPr>
                <w:b/>
                <w:lang w:val="sq-AL" w:eastAsia="sq-AL"/>
              </w:rPr>
            </w:pPr>
            <w:r>
              <w:rPr>
                <w:b/>
                <w:lang w:val="sq-AL" w:eastAsia="sq-AL"/>
              </w:rPr>
              <w:t xml:space="preserve">Literatura bazë:  </w:t>
            </w:r>
          </w:p>
        </w:tc>
        <w:tc>
          <w:tcPr>
            <w:tcW w:w="6072" w:type="dxa"/>
            <w:gridSpan w:val="4"/>
            <w:tcBorders>
              <w:top w:val="single" w:sz="4" w:space="0" w:color="000000"/>
              <w:left w:val="single" w:sz="4" w:space="0" w:color="000000"/>
              <w:bottom w:val="single" w:sz="4" w:space="0" w:color="000000"/>
              <w:right w:val="single" w:sz="4" w:space="0" w:color="000000"/>
            </w:tcBorders>
          </w:tcPr>
          <w:p w:rsidR="00D35A65" w:rsidRPr="00982C76" w:rsidRDefault="00D35A65" w:rsidP="00D35A65">
            <w:pPr>
              <w:pStyle w:val="NormalWeb"/>
              <w:spacing w:before="0" w:beforeAutospacing="0" w:after="0" w:afterAutospacing="0" w:line="276" w:lineRule="auto"/>
              <w:rPr>
                <w:rFonts w:ascii="Times New Roman" w:hAnsi="Times New Roman"/>
                <w:lang w:val="en-US"/>
              </w:rPr>
            </w:pPr>
          </w:p>
          <w:p w:rsidR="00D35A65" w:rsidRPr="00982C76" w:rsidRDefault="00D35A65" w:rsidP="00EE3739">
            <w:pPr>
              <w:pStyle w:val="NormalWeb"/>
              <w:numPr>
                <w:ilvl w:val="0"/>
                <w:numId w:val="31"/>
              </w:numPr>
              <w:spacing w:before="0" w:beforeAutospacing="0" w:after="0" w:afterAutospacing="0" w:line="276" w:lineRule="auto"/>
              <w:rPr>
                <w:rFonts w:ascii="Times New Roman" w:hAnsi="Times New Roman"/>
                <w:lang w:val="en-US"/>
              </w:rPr>
            </w:pPr>
            <w:proofErr w:type="spellStart"/>
            <w:r w:rsidRPr="00982C76">
              <w:rPr>
                <w:rFonts w:ascii="Times New Roman" w:hAnsi="Times New Roman"/>
                <w:lang w:val="en-US"/>
              </w:rPr>
              <w:t>Psikologji</w:t>
            </w:r>
            <w:proofErr w:type="spellEnd"/>
            <w:r w:rsidRPr="00982C76">
              <w:rPr>
                <w:rFonts w:ascii="Times New Roman" w:hAnsi="Times New Roman"/>
                <w:lang w:val="en-US"/>
              </w:rPr>
              <w:t xml:space="preserve"> </w:t>
            </w:r>
            <w:proofErr w:type="spellStart"/>
            <w:r w:rsidRPr="00982C76">
              <w:rPr>
                <w:rFonts w:ascii="Times New Roman" w:hAnsi="Times New Roman"/>
                <w:lang w:val="en-US"/>
              </w:rPr>
              <w:t>edukimi</w:t>
            </w:r>
            <w:proofErr w:type="spellEnd"/>
            <w:r w:rsidRPr="00982C76">
              <w:rPr>
                <w:rFonts w:ascii="Times New Roman" w:hAnsi="Times New Roman"/>
                <w:lang w:val="en-US"/>
              </w:rPr>
              <w:t xml:space="preserve">, Anita Woolfolk, CDE, </w:t>
            </w:r>
            <w:proofErr w:type="spellStart"/>
            <w:r w:rsidRPr="00982C76">
              <w:rPr>
                <w:rFonts w:ascii="Times New Roman" w:hAnsi="Times New Roman"/>
                <w:lang w:val="en-US"/>
              </w:rPr>
              <w:t>Tiranë</w:t>
            </w:r>
            <w:proofErr w:type="spellEnd"/>
            <w:r w:rsidRPr="00982C76">
              <w:rPr>
                <w:rFonts w:ascii="Times New Roman" w:hAnsi="Times New Roman"/>
                <w:lang w:val="en-US"/>
              </w:rPr>
              <w:t>, 2011</w:t>
            </w:r>
          </w:p>
          <w:p w:rsidR="00EE3739" w:rsidRPr="00982C76" w:rsidRDefault="00D35A65" w:rsidP="00EE3739">
            <w:pPr>
              <w:pStyle w:val="NormalWeb"/>
              <w:numPr>
                <w:ilvl w:val="0"/>
                <w:numId w:val="31"/>
              </w:numPr>
              <w:spacing w:before="0" w:beforeAutospacing="0" w:after="0" w:afterAutospacing="0" w:line="276" w:lineRule="auto"/>
              <w:rPr>
                <w:rFonts w:ascii="Times New Roman" w:hAnsi="Times New Roman"/>
              </w:rPr>
            </w:pPr>
            <w:proofErr w:type="spellStart"/>
            <w:r w:rsidRPr="00982C76">
              <w:rPr>
                <w:rFonts w:ascii="Times New Roman" w:hAnsi="Times New Roman"/>
              </w:rPr>
              <w:t>Psikologji</w:t>
            </w:r>
            <w:proofErr w:type="spellEnd"/>
            <w:r w:rsidRPr="00982C76">
              <w:rPr>
                <w:rFonts w:ascii="Times New Roman" w:hAnsi="Times New Roman"/>
              </w:rPr>
              <w:t xml:space="preserve"> </w:t>
            </w:r>
            <w:proofErr w:type="spellStart"/>
            <w:r w:rsidRPr="00982C76">
              <w:rPr>
                <w:rFonts w:ascii="Times New Roman" w:hAnsi="Times New Roman"/>
              </w:rPr>
              <w:t>Edukimi</w:t>
            </w:r>
            <w:proofErr w:type="spellEnd"/>
            <w:r w:rsidRPr="00982C76">
              <w:rPr>
                <w:rFonts w:ascii="Times New Roman" w:hAnsi="Times New Roman"/>
              </w:rPr>
              <w:t xml:space="preserve">, </w:t>
            </w:r>
            <w:proofErr w:type="spellStart"/>
            <w:r w:rsidRPr="00982C76">
              <w:rPr>
                <w:rFonts w:ascii="Times New Roman" w:hAnsi="Times New Roman"/>
              </w:rPr>
              <w:t>Bardhyl</w:t>
            </w:r>
            <w:proofErr w:type="spellEnd"/>
            <w:r w:rsidRPr="00982C76">
              <w:rPr>
                <w:rFonts w:ascii="Times New Roman" w:hAnsi="Times New Roman"/>
              </w:rPr>
              <w:t xml:space="preserve"> </w:t>
            </w:r>
            <w:proofErr w:type="spellStart"/>
            <w:r w:rsidRPr="00982C76">
              <w:rPr>
                <w:rFonts w:ascii="Times New Roman" w:hAnsi="Times New Roman"/>
              </w:rPr>
              <w:t>Musai</w:t>
            </w:r>
            <w:proofErr w:type="spellEnd"/>
            <w:r w:rsidRPr="00982C76">
              <w:rPr>
                <w:rFonts w:ascii="Times New Roman" w:hAnsi="Times New Roman"/>
              </w:rPr>
              <w:t xml:space="preserve">, </w:t>
            </w:r>
            <w:proofErr w:type="spellStart"/>
            <w:r w:rsidRPr="00982C76">
              <w:rPr>
                <w:rFonts w:ascii="Times New Roman" w:hAnsi="Times New Roman"/>
              </w:rPr>
              <w:t>Pegi</w:t>
            </w:r>
            <w:proofErr w:type="spellEnd"/>
            <w:r w:rsidRPr="00982C76">
              <w:rPr>
                <w:rFonts w:ascii="Times New Roman" w:hAnsi="Times New Roman"/>
              </w:rPr>
              <w:t xml:space="preserve">, </w:t>
            </w:r>
            <w:proofErr w:type="spellStart"/>
            <w:r w:rsidRPr="00982C76">
              <w:rPr>
                <w:rFonts w:ascii="Times New Roman" w:hAnsi="Times New Roman"/>
              </w:rPr>
              <w:t>Tiranë</w:t>
            </w:r>
            <w:proofErr w:type="spellEnd"/>
            <w:r w:rsidRPr="00982C76">
              <w:rPr>
                <w:rFonts w:ascii="Times New Roman" w:hAnsi="Times New Roman"/>
              </w:rPr>
              <w:t>, 2002</w:t>
            </w:r>
          </w:p>
          <w:p w:rsidR="00AF2591" w:rsidRPr="00982C76" w:rsidRDefault="00D35A65" w:rsidP="00EE3739">
            <w:pPr>
              <w:pStyle w:val="NormalWeb"/>
              <w:numPr>
                <w:ilvl w:val="0"/>
                <w:numId w:val="31"/>
              </w:numPr>
              <w:spacing w:before="0" w:beforeAutospacing="0" w:after="0" w:afterAutospacing="0" w:line="276" w:lineRule="auto"/>
              <w:rPr>
                <w:rFonts w:ascii="Times New Roman" w:hAnsi="Times New Roman"/>
              </w:rPr>
            </w:pPr>
            <w:r w:rsidRPr="00982C76">
              <w:rPr>
                <w:rFonts w:ascii="Times New Roman" w:eastAsia="Calibri" w:hAnsi="Times New Roman"/>
                <w:color w:val="000000"/>
              </w:rPr>
              <w:t xml:space="preserve">Advanced Education Psychology, </w:t>
            </w:r>
            <w:proofErr w:type="spellStart"/>
            <w:r w:rsidRPr="00982C76">
              <w:rPr>
                <w:rFonts w:ascii="Times New Roman" w:eastAsia="Calibri" w:hAnsi="Times New Roman"/>
                <w:color w:val="000000"/>
              </w:rPr>
              <w:t>Kuppuswamy</w:t>
            </w:r>
            <w:proofErr w:type="spellEnd"/>
            <w:r w:rsidRPr="00982C76">
              <w:rPr>
                <w:rFonts w:ascii="Times New Roman" w:eastAsia="Calibri" w:hAnsi="Times New Roman"/>
                <w:color w:val="000000"/>
              </w:rPr>
              <w:t xml:space="preserve">, B., </w:t>
            </w:r>
            <w:r w:rsidRPr="00982C76">
              <w:rPr>
                <w:rFonts w:ascii="Times New Roman" w:eastAsia="Calibri" w:hAnsi="Times New Roman"/>
              </w:rPr>
              <w:t>Sterling Publishers (P) Ltd., 2008</w:t>
            </w:r>
          </w:p>
        </w:tc>
      </w:tr>
      <w:tr w:rsidR="00AF2591" w:rsidTr="00AF2591">
        <w:trPr>
          <w:gridBefore w:val="1"/>
          <w:wBefore w:w="113" w:type="dxa"/>
        </w:trPr>
        <w:tc>
          <w:tcPr>
            <w:tcW w:w="2784" w:type="dxa"/>
            <w:gridSpan w:val="2"/>
            <w:tcBorders>
              <w:top w:val="single" w:sz="4" w:space="0" w:color="000000"/>
              <w:left w:val="single" w:sz="4" w:space="0" w:color="000000"/>
              <w:bottom w:val="single" w:sz="4" w:space="0" w:color="000000"/>
              <w:right w:val="single" w:sz="4" w:space="0" w:color="000000"/>
            </w:tcBorders>
            <w:hideMark/>
          </w:tcPr>
          <w:p w:rsidR="00AF2591" w:rsidRDefault="00AF2591">
            <w:pPr>
              <w:pStyle w:val="Sinespaciado"/>
              <w:rPr>
                <w:b/>
                <w:lang w:val="sq-AL" w:eastAsia="sq-AL"/>
              </w:rPr>
            </w:pPr>
            <w:r>
              <w:rPr>
                <w:b/>
                <w:lang w:val="sq-AL" w:eastAsia="sq-AL"/>
              </w:rPr>
              <w:t xml:space="preserve">Literatura shtesë:  </w:t>
            </w:r>
          </w:p>
        </w:tc>
        <w:tc>
          <w:tcPr>
            <w:tcW w:w="6072" w:type="dxa"/>
            <w:gridSpan w:val="4"/>
            <w:tcBorders>
              <w:top w:val="single" w:sz="4" w:space="0" w:color="000000"/>
              <w:left w:val="single" w:sz="4" w:space="0" w:color="000000"/>
              <w:bottom w:val="single" w:sz="4" w:space="0" w:color="000000"/>
              <w:right w:val="single" w:sz="4" w:space="0" w:color="000000"/>
            </w:tcBorders>
          </w:tcPr>
          <w:p w:rsidR="00EE3739" w:rsidRPr="00982C76" w:rsidRDefault="00EE3739" w:rsidP="00EE3739">
            <w:pPr>
              <w:pStyle w:val="NormalWeb"/>
              <w:numPr>
                <w:ilvl w:val="0"/>
                <w:numId w:val="30"/>
              </w:numPr>
              <w:spacing w:before="0" w:beforeAutospacing="0" w:after="0" w:afterAutospacing="0" w:line="276" w:lineRule="auto"/>
              <w:rPr>
                <w:rFonts w:ascii="Times New Roman" w:hAnsi="Times New Roman"/>
                <w:lang w:val="sq-AL" w:eastAsia="sq-AL"/>
              </w:rPr>
            </w:pPr>
            <w:r w:rsidRPr="00982C76">
              <w:rPr>
                <w:rFonts w:ascii="Times New Roman" w:hAnsi="Times New Roman"/>
                <w:lang w:val="sq-AL" w:eastAsia="sq-AL"/>
              </w:rPr>
              <w:t>Voltisa Lama, Zhvillimi i fëmijës, UETPRESS, Tiranë, 2015</w:t>
            </w:r>
          </w:p>
          <w:p w:rsidR="00EE3739" w:rsidRPr="00982C76" w:rsidRDefault="00EE3739" w:rsidP="00EE3739">
            <w:pPr>
              <w:pStyle w:val="ListParagraph"/>
              <w:numPr>
                <w:ilvl w:val="0"/>
                <w:numId w:val="30"/>
              </w:numPr>
              <w:suppressAutoHyphens/>
              <w:rPr>
                <w:lang w:val="sq-AL" w:eastAsia="sq-AL"/>
              </w:rPr>
            </w:pPr>
            <w:r w:rsidRPr="00982C76">
              <w:rPr>
                <w:lang w:val="sq-AL" w:eastAsia="sq-AL"/>
              </w:rPr>
              <w:t xml:space="preserve">Theodhori Karaj “ Psikologjia e zhvillimit të fëmijës”, Progres, Tiranë, 2005 </w:t>
            </w:r>
          </w:p>
          <w:p w:rsidR="00EE3739" w:rsidRPr="00982C76" w:rsidRDefault="00EE3739" w:rsidP="00EE3739">
            <w:pPr>
              <w:numPr>
                <w:ilvl w:val="0"/>
                <w:numId w:val="30"/>
              </w:numPr>
              <w:suppressAutoHyphens/>
              <w:jc w:val="both"/>
              <w:rPr>
                <w:lang w:val="sq-AL" w:eastAsia="sq-AL"/>
              </w:rPr>
            </w:pPr>
            <w:r w:rsidRPr="00982C76">
              <w:rPr>
                <w:lang w:val="sq-AL" w:eastAsia="sq-AL"/>
              </w:rPr>
              <w:t>Ross Vasta, Marshall M.Haith, Scott A. Miller “Psikologjia e fëmijës” UEGEN, Tiranë, 2007</w:t>
            </w:r>
          </w:p>
          <w:p w:rsidR="00AF2591" w:rsidRPr="00982C76" w:rsidRDefault="00AF2591" w:rsidP="00F914C4">
            <w:pPr>
              <w:jc w:val="both"/>
              <w:rPr>
                <w:sz w:val="22"/>
                <w:szCs w:val="22"/>
                <w:lang w:val="es-ES" w:eastAsia="sq-AL"/>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6138"/>
      </w:tblGrid>
      <w:tr w:rsidR="00AF2591" w:rsidTr="00AF2591">
        <w:tc>
          <w:tcPr>
            <w:tcW w:w="8856" w:type="dxa"/>
            <w:gridSpan w:val="2"/>
            <w:tcBorders>
              <w:top w:val="single" w:sz="4" w:space="0" w:color="000000"/>
              <w:left w:val="single" w:sz="4" w:space="0" w:color="000000"/>
              <w:bottom w:val="single" w:sz="4" w:space="0" w:color="000000"/>
              <w:right w:val="single" w:sz="4" w:space="0" w:color="000000"/>
            </w:tcBorders>
            <w:shd w:val="clear" w:color="auto" w:fill="B8CCE4"/>
          </w:tcPr>
          <w:p w:rsidR="00AF2591" w:rsidRDefault="00AF2591">
            <w:pPr>
              <w:rPr>
                <w:rFonts w:ascii="Calibri" w:hAnsi="Calibri"/>
                <w:b/>
                <w:lang w:val="sq-AL" w:eastAsia="sq-AL"/>
              </w:rPr>
            </w:pPr>
            <w:r>
              <w:rPr>
                <w:rFonts w:ascii="Calibri" w:hAnsi="Calibri"/>
                <w:b/>
                <w:lang w:val="sq-AL" w:eastAsia="sq-AL"/>
              </w:rPr>
              <w:t xml:space="preserve">Plani i dizejnuar i mësimit:  </w:t>
            </w:r>
          </w:p>
          <w:p w:rsidR="00AF2591" w:rsidRDefault="00AF2591">
            <w:pPr>
              <w:rPr>
                <w:rFonts w:ascii="Calibri" w:hAnsi="Calibri"/>
                <w:b/>
                <w:lang w:val="sq-AL" w:eastAsia="sq-AL"/>
              </w:rPr>
            </w:pPr>
          </w:p>
        </w:tc>
      </w:tr>
      <w:tr w:rsidR="00AF2591" w:rsidTr="00AF2591">
        <w:tc>
          <w:tcPr>
            <w:tcW w:w="2718" w:type="dxa"/>
            <w:tcBorders>
              <w:top w:val="single" w:sz="4" w:space="0" w:color="000000"/>
              <w:left w:val="single" w:sz="4" w:space="0" w:color="000000"/>
              <w:bottom w:val="single" w:sz="4" w:space="0" w:color="000000"/>
              <w:right w:val="single" w:sz="4" w:space="0" w:color="000000"/>
            </w:tcBorders>
            <w:shd w:val="clear" w:color="auto" w:fill="B8CCE4"/>
            <w:hideMark/>
          </w:tcPr>
          <w:p w:rsidR="00AF2591" w:rsidRDefault="00AF2591">
            <w:pPr>
              <w:rPr>
                <w:rFonts w:ascii="Calibri" w:hAnsi="Calibri"/>
                <w:b/>
                <w:lang w:val="sq-AL" w:eastAsia="sq-AL"/>
              </w:rPr>
            </w:pPr>
            <w:r>
              <w:rPr>
                <w:rFonts w:ascii="Calibri" w:hAnsi="Calibri"/>
                <w:b/>
                <w:lang w:val="sq-AL" w:eastAsia="sq-AL"/>
              </w:rPr>
              <w:t>Java</w:t>
            </w:r>
          </w:p>
        </w:tc>
        <w:tc>
          <w:tcPr>
            <w:tcW w:w="6138" w:type="dxa"/>
            <w:tcBorders>
              <w:top w:val="single" w:sz="4" w:space="0" w:color="000000"/>
              <w:left w:val="single" w:sz="4" w:space="0" w:color="000000"/>
              <w:bottom w:val="single" w:sz="4" w:space="0" w:color="000000"/>
              <w:right w:val="single" w:sz="4" w:space="0" w:color="000000"/>
            </w:tcBorders>
            <w:shd w:val="clear" w:color="auto" w:fill="B8CCE4"/>
            <w:hideMark/>
          </w:tcPr>
          <w:p w:rsidR="00AF2591" w:rsidRDefault="00AF2591">
            <w:pPr>
              <w:rPr>
                <w:rFonts w:ascii="Calibri" w:hAnsi="Calibri"/>
                <w:b/>
                <w:lang w:val="es-ES" w:eastAsia="sq-AL"/>
              </w:rPr>
            </w:pPr>
            <w:r>
              <w:rPr>
                <w:rFonts w:ascii="Calibri" w:hAnsi="Calibri"/>
                <w:b/>
                <w:lang w:val="es-ES" w:eastAsia="sq-AL"/>
              </w:rPr>
              <w:t xml:space="preserve">Ligjerata </w:t>
            </w:r>
            <w:proofErr w:type="spellStart"/>
            <w:r>
              <w:rPr>
                <w:rFonts w:ascii="Calibri" w:hAnsi="Calibri"/>
                <w:b/>
                <w:lang w:val="es-ES" w:eastAsia="sq-AL"/>
              </w:rPr>
              <w:t>që</w:t>
            </w:r>
            <w:proofErr w:type="spellEnd"/>
            <w:r>
              <w:rPr>
                <w:rFonts w:ascii="Calibri" w:hAnsi="Calibri"/>
                <w:b/>
                <w:lang w:val="es-ES" w:eastAsia="sq-AL"/>
              </w:rPr>
              <w:t xml:space="preserve"> do </w:t>
            </w:r>
            <w:proofErr w:type="spellStart"/>
            <w:r>
              <w:rPr>
                <w:rFonts w:ascii="Calibri" w:hAnsi="Calibri"/>
                <w:b/>
                <w:lang w:val="es-ES" w:eastAsia="sq-AL"/>
              </w:rPr>
              <w:t>të</w:t>
            </w:r>
            <w:proofErr w:type="spellEnd"/>
            <w:r>
              <w:rPr>
                <w:rFonts w:ascii="Calibri" w:hAnsi="Calibri"/>
                <w:b/>
                <w:lang w:val="es-ES" w:eastAsia="sq-AL"/>
              </w:rPr>
              <w:t xml:space="preserve"> </w:t>
            </w:r>
            <w:proofErr w:type="spellStart"/>
            <w:r>
              <w:rPr>
                <w:rFonts w:ascii="Calibri" w:hAnsi="Calibri"/>
                <w:b/>
                <w:lang w:val="es-ES" w:eastAsia="sq-AL"/>
              </w:rPr>
              <w:t>zhvillohet</w:t>
            </w:r>
            <w:proofErr w:type="spellEnd"/>
          </w:p>
        </w:tc>
      </w:tr>
      <w:tr w:rsidR="00AF2591" w:rsidTr="00AF2591">
        <w:tc>
          <w:tcPr>
            <w:tcW w:w="2718" w:type="dxa"/>
            <w:tcBorders>
              <w:top w:val="single" w:sz="4" w:space="0" w:color="000000"/>
              <w:left w:val="single" w:sz="4" w:space="0" w:color="000000"/>
              <w:bottom w:val="single" w:sz="4" w:space="0" w:color="000000"/>
              <w:right w:val="single" w:sz="4" w:space="0" w:color="000000"/>
            </w:tcBorders>
            <w:hideMark/>
          </w:tcPr>
          <w:p w:rsidR="00AF2591" w:rsidRDefault="00AF2591">
            <w:pPr>
              <w:rPr>
                <w:rFonts w:ascii="Calibri" w:hAnsi="Calibri"/>
                <w:b/>
                <w:lang w:val="sq-AL" w:eastAsia="sq-AL"/>
              </w:rPr>
            </w:pPr>
            <w:r>
              <w:rPr>
                <w:rFonts w:ascii="Calibri" w:hAnsi="Calibri"/>
                <w:b/>
                <w:i/>
                <w:lang w:val="sq-AL" w:eastAsia="sq-AL"/>
              </w:rPr>
              <w:t>Java e parë:</w:t>
            </w:r>
          </w:p>
        </w:tc>
        <w:tc>
          <w:tcPr>
            <w:tcW w:w="6138" w:type="dxa"/>
            <w:tcBorders>
              <w:top w:val="single" w:sz="4" w:space="0" w:color="000000"/>
              <w:left w:val="single" w:sz="4" w:space="0" w:color="000000"/>
              <w:bottom w:val="single" w:sz="4" w:space="0" w:color="000000"/>
              <w:right w:val="single" w:sz="4" w:space="0" w:color="auto"/>
            </w:tcBorders>
          </w:tcPr>
          <w:p w:rsidR="00AF2591" w:rsidRPr="00787A31" w:rsidRDefault="003C5658">
            <w:pPr>
              <w:rPr>
                <w:lang w:val="sq-AL" w:eastAsia="sq-AL"/>
              </w:rPr>
            </w:pPr>
            <w:r w:rsidRPr="00787A31">
              <w:rPr>
                <w:color w:val="000000"/>
                <w:lang w:val="sq-AL"/>
              </w:rPr>
              <w:t>Prezantimi hyrës, njohja me programin e lëndës, obligimet, procesin e vlerësimit, literaturën, metodologjia e mësimdhënies, burimet e informacionit</w:t>
            </w:r>
          </w:p>
        </w:tc>
      </w:tr>
      <w:tr w:rsidR="00AF2591" w:rsidTr="00AF2591">
        <w:tc>
          <w:tcPr>
            <w:tcW w:w="2718" w:type="dxa"/>
            <w:tcBorders>
              <w:top w:val="single" w:sz="4" w:space="0" w:color="000000"/>
              <w:left w:val="single" w:sz="4" w:space="0" w:color="000000"/>
              <w:bottom w:val="single" w:sz="4" w:space="0" w:color="000000"/>
              <w:right w:val="single" w:sz="4" w:space="0" w:color="000000"/>
            </w:tcBorders>
            <w:hideMark/>
          </w:tcPr>
          <w:p w:rsidR="00AF2591" w:rsidRDefault="00AF2591">
            <w:pPr>
              <w:rPr>
                <w:rFonts w:ascii="Calibri" w:hAnsi="Calibri"/>
                <w:b/>
                <w:lang w:val="sq-AL" w:eastAsia="sq-AL"/>
              </w:rPr>
            </w:pPr>
            <w:r>
              <w:rPr>
                <w:rFonts w:ascii="Calibri" w:hAnsi="Calibri"/>
                <w:b/>
                <w:i/>
                <w:lang w:val="sq-AL" w:eastAsia="sq-AL"/>
              </w:rPr>
              <w:t>Java e dytë:</w:t>
            </w:r>
          </w:p>
        </w:tc>
        <w:tc>
          <w:tcPr>
            <w:tcW w:w="6138" w:type="dxa"/>
            <w:tcBorders>
              <w:top w:val="single" w:sz="4" w:space="0" w:color="000000"/>
              <w:left w:val="single" w:sz="4" w:space="0" w:color="000000"/>
              <w:bottom w:val="single" w:sz="4" w:space="0" w:color="000000"/>
              <w:right w:val="single" w:sz="4" w:space="0" w:color="auto"/>
            </w:tcBorders>
          </w:tcPr>
          <w:p w:rsidR="00494F03" w:rsidRPr="00F914C4" w:rsidRDefault="00494F03" w:rsidP="00F914C4">
            <w:pPr>
              <w:pStyle w:val="NormalWeb"/>
              <w:kinsoku w:val="0"/>
              <w:overflowPunct w:val="0"/>
              <w:spacing w:before="0" w:beforeAutospacing="0" w:after="0" w:afterAutospacing="0"/>
              <w:textAlignment w:val="baseline"/>
              <w:rPr>
                <w:rFonts w:ascii="Times New Roman" w:hAnsi="Times New Roman"/>
                <w:sz w:val="22"/>
                <w:szCs w:val="22"/>
                <w:lang w:val="sq-AL"/>
              </w:rPr>
            </w:pPr>
            <w:r w:rsidRPr="00787A31">
              <w:rPr>
                <w:rFonts w:ascii="Times New Roman" w:eastAsia="Calibri" w:hAnsi="Times New Roman"/>
                <w:bCs/>
                <w:color w:val="000000"/>
                <w:kern w:val="24"/>
                <w:sz w:val="22"/>
                <w:szCs w:val="22"/>
                <w:lang w:val="sq-AL"/>
              </w:rPr>
              <w:t>Hyrje në psikologjinë e edukimit</w:t>
            </w:r>
            <w:r w:rsidRPr="00787A31">
              <w:rPr>
                <w:rFonts w:ascii="Times New Roman" w:eastAsia="Calibri" w:hAnsi="Times New Roman"/>
                <w:color w:val="000000"/>
                <w:kern w:val="24"/>
                <w:sz w:val="22"/>
                <w:szCs w:val="22"/>
                <w:lang w:val="sq-AL"/>
              </w:rPr>
              <w:t xml:space="preserve"> </w:t>
            </w:r>
          </w:p>
          <w:p w:rsidR="00AF2591" w:rsidRPr="00787A31" w:rsidRDefault="00494F03" w:rsidP="00494F03">
            <w:pPr>
              <w:rPr>
                <w:lang w:val="sq-AL" w:eastAsia="sq-AL"/>
              </w:rPr>
            </w:pPr>
            <w:r w:rsidRPr="00787A31">
              <w:rPr>
                <w:lang w:val="sq-AL"/>
              </w:rPr>
              <w:t>Mësimdhënia dhe të nxënit</w:t>
            </w:r>
          </w:p>
        </w:tc>
      </w:tr>
      <w:tr w:rsidR="00AF2591" w:rsidTr="00AF2591">
        <w:tc>
          <w:tcPr>
            <w:tcW w:w="2718" w:type="dxa"/>
            <w:tcBorders>
              <w:top w:val="single" w:sz="4" w:space="0" w:color="000000"/>
              <w:left w:val="single" w:sz="4" w:space="0" w:color="000000"/>
              <w:bottom w:val="single" w:sz="4" w:space="0" w:color="000000"/>
              <w:right w:val="single" w:sz="4" w:space="0" w:color="000000"/>
            </w:tcBorders>
            <w:hideMark/>
          </w:tcPr>
          <w:p w:rsidR="00AF2591" w:rsidRDefault="00AF2591">
            <w:pPr>
              <w:rPr>
                <w:rFonts w:ascii="Calibri" w:hAnsi="Calibri"/>
                <w:b/>
                <w:lang w:val="sq-AL" w:eastAsia="sq-AL"/>
              </w:rPr>
            </w:pPr>
            <w:r>
              <w:rPr>
                <w:rFonts w:ascii="Calibri" w:hAnsi="Calibri"/>
                <w:b/>
                <w:i/>
                <w:lang w:val="sq-AL" w:eastAsia="sq-AL"/>
              </w:rPr>
              <w:t>Java e tretë</w:t>
            </w:r>
            <w:r>
              <w:rPr>
                <w:rFonts w:ascii="Calibri" w:hAnsi="Calibri"/>
                <w:b/>
                <w:lang w:val="sq-AL" w:eastAsia="sq-AL"/>
              </w:rPr>
              <w:t>:</w:t>
            </w:r>
          </w:p>
        </w:tc>
        <w:tc>
          <w:tcPr>
            <w:tcW w:w="6138" w:type="dxa"/>
            <w:tcBorders>
              <w:top w:val="single" w:sz="4" w:space="0" w:color="000000"/>
              <w:left w:val="single" w:sz="4" w:space="0" w:color="000000"/>
              <w:bottom w:val="single" w:sz="4" w:space="0" w:color="auto"/>
              <w:right w:val="single" w:sz="4" w:space="0" w:color="auto"/>
            </w:tcBorders>
          </w:tcPr>
          <w:p w:rsidR="00494F03" w:rsidRPr="00787A31" w:rsidRDefault="00494F03" w:rsidP="00494F03">
            <w:pPr>
              <w:pStyle w:val="NormalWeb"/>
              <w:kinsoku w:val="0"/>
              <w:overflowPunct w:val="0"/>
              <w:spacing w:before="0" w:beforeAutospacing="0" w:after="0" w:afterAutospacing="0"/>
              <w:textAlignment w:val="baseline"/>
              <w:rPr>
                <w:rFonts w:ascii="Times New Roman" w:hAnsi="Times New Roman"/>
                <w:sz w:val="22"/>
                <w:szCs w:val="22"/>
                <w:lang w:val="sq-AL"/>
              </w:rPr>
            </w:pPr>
            <w:r w:rsidRPr="00787A31">
              <w:rPr>
                <w:rFonts w:ascii="Times New Roman" w:eastAsia="Calibri" w:hAnsi="Times New Roman"/>
                <w:bCs/>
                <w:color w:val="000000"/>
                <w:kern w:val="24"/>
                <w:sz w:val="22"/>
                <w:szCs w:val="22"/>
                <w:lang w:val="sq-AL"/>
              </w:rPr>
              <w:t>Zhvillimi</w:t>
            </w:r>
          </w:p>
          <w:p w:rsidR="00AF2591" w:rsidRPr="00787A31" w:rsidRDefault="00494F03" w:rsidP="00494F03">
            <w:pPr>
              <w:rPr>
                <w:lang w:val="sq-AL" w:eastAsia="sq-AL"/>
              </w:rPr>
            </w:pPr>
            <w:r w:rsidRPr="00787A31">
              <w:rPr>
                <w:bCs/>
                <w:color w:val="000000"/>
                <w:kern w:val="24"/>
                <w:sz w:val="22"/>
                <w:szCs w:val="22"/>
                <w:lang w:val="sq-AL"/>
              </w:rPr>
              <w:t>Zhvillimi kognitiv dhe gjuhësor</w:t>
            </w:r>
          </w:p>
        </w:tc>
      </w:tr>
      <w:tr w:rsidR="00AF2591" w:rsidTr="00AF2591">
        <w:tc>
          <w:tcPr>
            <w:tcW w:w="2718" w:type="dxa"/>
            <w:tcBorders>
              <w:top w:val="single" w:sz="4" w:space="0" w:color="000000"/>
              <w:left w:val="single" w:sz="4" w:space="0" w:color="000000"/>
              <w:bottom w:val="single" w:sz="4" w:space="0" w:color="000000"/>
              <w:right w:val="single" w:sz="4" w:space="0" w:color="000000"/>
            </w:tcBorders>
            <w:hideMark/>
          </w:tcPr>
          <w:p w:rsidR="00AF2591" w:rsidRDefault="00AF2591">
            <w:pPr>
              <w:rPr>
                <w:rFonts w:ascii="Calibri" w:hAnsi="Calibri"/>
                <w:b/>
                <w:lang w:val="sq-AL" w:eastAsia="sq-AL"/>
              </w:rPr>
            </w:pPr>
            <w:r>
              <w:rPr>
                <w:rFonts w:ascii="Calibri" w:hAnsi="Calibri"/>
                <w:b/>
                <w:i/>
                <w:lang w:val="sq-AL" w:eastAsia="sq-AL"/>
              </w:rPr>
              <w:t>Java e katërt:</w:t>
            </w:r>
          </w:p>
        </w:tc>
        <w:tc>
          <w:tcPr>
            <w:tcW w:w="6138" w:type="dxa"/>
            <w:tcBorders>
              <w:top w:val="single" w:sz="4" w:space="0" w:color="auto"/>
              <w:left w:val="single" w:sz="4" w:space="0" w:color="000000"/>
              <w:bottom w:val="single" w:sz="4" w:space="0" w:color="000000"/>
              <w:right w:val="single" w:sz="4" w:space="0" w:color="auto"/>
            </w:tcBorders>
          </w:tcPr>
          <w:p w:rsidR="00DB412D" w:rsidRPr="00787A31" w:rsidRDefault="00DB412D" w:rsidP="00DB412D">
            <w:pPr>
              <w:pStyle w:val="NormalWeb"/>
              <w:kinsoku w:val="0"/>
              <w:overflowPunct w:val="0"/>
              <w:spacing w:before="0" w:beforeAutospacing="0" w:after="0" w:afterAutospacing="0"/>
              <w:textAlignment w:val="baseline"/>
              <w:rPr>
                <w:rFonts w:ascii="Times New Roman" w:hAnsi="Times New Roman"/>
                <w:sz w:val="22"/>
                <w:szCs w:val="22"/>
                <w:lang w:val="sq-AL"/>
              </w:rPr>
            </w:pPr>
            <w:r w:rsidRPr="00787A31">
              <w:rPr>
                <w:rFonts w:ascii="Times New Roman" w:eastAsia="Calibri" w:hAnsi="Times New Roman"/>
                <w:bCs/>
                <w:color w:val="000000"/>
                <w:kern w:val="24"/>
                <w:sz w:val="22"/>
                <w:szCs w:val="22"/>
                <w:lang w:val="sq-AL"/>
              </w:rPr>
              <w:t>Zhvillimi personal, social dhe moral</w:t>
            </w:r>
            <w:r w:rsidRPr="00787A31">
              <w:rPr>
                <w:rFonts w:ascii="Times New Roman" w:eastAsia="Calibri" w:hAnsi="Times New Roman"/>
                <w:color w:val="000000"/>
                <w:kern w:val="24"/>
                <w:sz w:val="22"/>
                <w:szCs w:val="22"/>
                <w:lang w:val="sq-AL"/>
              </w:rPr>
              <w:t xml:space="preserve"> </w:t>
            </w:r>
          </w:p>
          <w:p w:rsidR="00AF2591" w:rsidRPr="00787A31" w:rsidRDefault="00DB412D" w:rsidP="00DB412D">
            <w:pPr>
              <w:rPr>
                <w:lang w:val="sq-AL" w:eastAsia="sq-AL"/>
              </w:rPr>
            </w:pPr>
            <w:r w:rsidRPr="00787A31">
              <w:rPr>
                <w:sz w:val="22"/>
                <w:szCs w:val="22"/>
                <w:lang w:val="sq-AL"/>
              </w:rPr>
              <w:t>Eriksoni dhe teoria e tij.</w:t>
            </w:r>
          </w:p>
        </w:tc>
      </w:tr>
      <w:tr w:rsidR="00AF2591" w:rsidTr="00AF2591">
        <w:trPr>
          <w:trHeight w:val="70"/>
        </w:trPr>
        <w:tc>
          <w:tcPr>
            <w:tcW w:w="2718" w:type="dxa"/>
            <w:tcBorders>
              <w:top w:val="single" w:sz="4" w:space="0" w:color="000000"/>
              <w:left w:val="single" w:sz="4" w:space="0" w:color="000000"/>
              <w:bottom w:val="single" w:sz="4" w:space="0" w:color="000000"/>
              <w:right w:val="single" w:sz="4" w:space="0" w:color="000000"/>
            </w:tcBorders>
            <w:hideMark/>
          </w:tcPr>
          <w:p w:rsidR="00AF2591" w:rsidRDefault="00AF2591">
            <w:pPr>
              <w:rPr>
                <w:rFonts w:ascii="Calibri" w:hAnsi="Calibri"/>
                <w:b/>
                <w:lang w:val="sq-AL" w:eastAsia="sq-AL"/>
              </w:rPr>
            </w:pPr>
            <w:r>
              <w:rPr>
                <w:rFonts w:ascii="Calibri" w:hAnsi="Calibri"/>
                <w:b/>
                <w:i/>
                <w:lang w:val="sq-AL" w:eastAsia="sq-AL"/>
              </w:rPr>
              <w:lastRenderedPageBreak/>
              <w:t>Java e pestë:</w:t>
            </w:r>
            <w:r>
              <w:rPr>
                <w:rFonts w:ascii="Calibri" w:hAnsi="Calibri"/>
                <w:b/>
                <w:lang w:val="sq-AL" w:eastAsia="sq-AL"/>
              </w:rPr>
              <w:t xml:space="preserve">  </w:t>
            </w:r>
          </w:p>
        </w:tc>
        <w:tc>
          <w:tcPr>
            <w:tcW w:w="6138" w:type="dxa"/>
            <w:tcBorders>
              <w:top w:val="single" w:sz="4" w:space="0" w:color="000000"/>
              <w:left w:val="single" w:sz="4" w:space="0" w:color="000000"/>
              <w:bottom w:val="single" w:sz="4" w:space="0" w:color="auto"/>
              <w:right w:val="single" w:sz="4" w:space="0" w:color="auto"/>
            </w:tcBorders>
          </w:tcPr>
          <w:p w:rsidR="00DB412D" w:rsidRPr="00787A31" w:rsidRDefault="00DB412D" w:rsidP="00DB412D">
            <w:pPr>
              <w:pStyle w:val="NormalWeb"/>
              <w:kinsoku w:val="0"/>
              <w:overflowPunct w:val="0"/>
              <w:spacing w:before="0" w:beforeAutospacing="0" w:after="0" w:afterAutospacing="0"/>
              <w:textAlignment w:val="baseline"/>
              <w:rPr>
                <w:rFonts w:ascii="Times New Roman" w:hAnsi="Times New Roman"/>
                <w:sz w:val="22"/>
                <w:szCs w:val="22"/>
                <w:lang w:val="sq-AL"/>
              </w:rPr>
            </w:pPr>
            <w:r w:rsidRPr="00787A31">
              <w:rPr>
                <w:rFonts w:ascii="Times New Roman" w:eastAsia="Calibri" w:hAnsi="Times New Roman"/>
                <w:bCs/>
                <w:color w:val="000000"/>
                <w:kern w:val="24"/>
                <w:sz w:val="22"/>
                <w:szCs w:val="22"/>
                <w:lang w:val="sq-AL"/>
              </w:rPr>
              <w:t>Të nxënit</w:t>
            </w:r>
          </w:p>
          <w:p w:rsidR="00AF2591" w:rsidRPr="00787A31" w:rsidRDefault="00DB412D" w:rsidP="00DB412D">
            <w:pPr>
              <w:rPr>
                <w:lang w:val="sq-AL" w:eastAsia="sq-AL"/>
              </w:rPr>
            </w:pPr>
            <w:r w:rsidRPr="00787A31">
              <w:rPr>
                <w:bCs/>
                <w:color w:val="000000"/>
                <w:kern w:val="24"/>
                <w:sz w:val="22"/>
                <w:szCs w:val="22"/>
                <w:lang w:val="sq-AL"/>
              </w:rPr>
              <w:t>Të nxënit Biheivjorist</w:t>
            </w:r>
          </w:p>
        </w:tc>
      </w:tr>
      <w:tr w:rsidR="00AF2591" w:rsidTr="00AF2591">
        <w:tc>
          <w:tcPr>
            <w:tcW w:w="2718" w:type="dxa"/>
            <w:tcBorders>
              <w:top w:val="single" w:sz="4" w:space="0" w:color="000000"/>
              <w:left w:val="single" w:sz="4" w:space="0" w:color="000000"/>
              <w:bottom w:val="single" w:sz="4" w:space="0" w:color="000000"/>
              <w:right w:val="single" w:sz="4" w:space="0" w:color="000000"/>
            </w:tcBorders>
            <w:hideMark/>
          </w:tcPr>
          <w:p w:rsidR="00AF2591" w:rsidRDefault="00AF2591">
            <w:pPr>
              <w:rPr>
                <w:rFonts w:ascii="Calibri" w:hAnsi="Calibri"/>
                <w:b/>
                <w:lang w:val="sq-AL" w:eastAsia="sq-AL"/>
              </w:rPr>
            </w:pPr>
            <w:r>
              <w:rPr>
                <w:rFonts w:ascii="Calibri" w:hAnsi="Calibri"/>
                <w:b/>
                <w:i/>
                <w:lang w:val="sq-AL" w:eastAsia="sq-AL"/>
              </w:rPr>
              <w:t>Java e gjashtë</w:t>
            </w:r>
            <w:r>
              <w:rPr>
                <w:rFonts w:ascii="Calibri" w:hAnsi="Calibri"/>
                <w:b/>
                <w:lang w:val="sq-AL" w:eastAsia="sq-AL"/>
              </w:rPr>
              <w:t>:</w:t>
            </w:r>
          </w:p>
        </w:tc>
        <w:tc>
          <w:tcPr>
            <w:tcW w:w="6138" w:type="dxa"/>
            <w:tcBorders>
              <w:top w:val="single" w:sz="4" w:space="0" w:color="auto"/>
              <w:left w:val="single" w:sz="4" w:space="0" w:color="000000"/>
              <w:bottom w:val="single" w:sz="4" w:space="0" w:color="000000"/>
              <w:right w:val="single" w:sz="4" w:space="0" w:color="auto"/>
            </w:tcBorders>
          </w:tcPr>
          <w:p w:rsidR="00D41FE3" w:rsidRPr="00787A31" w:rsidRDefault="00D41FE3" w:rsidP="00F4636B">
            <w:pPr>
              <w:pStyle w:val="NormalWeb"/>
              <w:kinsoku w:val="0"/>
              <w:overflowPunct w:val="0"/>
              <w:spacing w:before="0" w:beforeAutospacing="0" w:after="0" w:afterAutospacing="0"/>
              <w:textAlignment w:val="baseline"/>
              <w:rPr>
                <w:rFonts w:ascii="Times New Roman" w:hAnsi="Times New Roman"/>
                <w:sz w:val="22"/>
                <w:szCs w:val="22"/>
                <w:lang w:val="sq-AL"/>
              </w:rPr>
            </w:pPr>
            <w:r w:rsidRPr="00787A31">
              <w:rPr>
                <w:rFonts w:ascii="Times New Roman" w:hAnsi="Times New Roman"/>
                <w:sz w:val="22"/>
                <w:szCs w:val="22"/>
                <w:lang w:val="sq-AL"/>
              </w:rPr>
              <w:t>Të nxënit kognitiv</w:t>
            </w:r>
          </w:p>
          <w:p w:rsidR="00AF2591" w:rsidRPr="00787A31" w:rsidRDefault="00D41FE3" w:rsidP="00D41FE3">
            <w:pPr>
              <w:rPr>
                <w:lang w:val="sq-AL" w:eastAsia="sq-AL"/>
              </w:rPr>
            </w:pPr>
            <w:r w:rsidRPr="00787A31">
              <w:rPr>
                <w:sz w:val="22"/>
                <w:szCs w:val="22"/>
                <w:lang w:val="sq-AL"/>
              </w:rPr>
              <w:t>Lindja e psikologjisë kognitive</w:t>
            </w:r>
          </w:p>
        </w:tc>
      </w:tr>
      <w:tr w:rsidR="00AF2591" w:rsidTr="00AF2591">
        <w:tc>
          <w:tcPr>
            <w:tcW w:w="2718" w:type="dxa"/>
            <w:tcBorders>
              <w:top w:val="single" w:sz="4" w:space="0" w:color="000000"/>
              <w:left w:val="single" w:sz="4" w:space="0" w:color="000000"/>
              <w:bottom w:val="single" w:sz="4" w:space="0" w:color="000000"/>
              <w:right w:val="single" w:sz="4" w:space="0" w:color="000000"/>
            </w:tcBorders>
            <w:hideMark/>
          </w:tcPr>
          <w:p w:rsidR="00AF2591" w:rsidRDefault="00AF2591">
            <w:pPr>
              <w:rPr>
                <w:rFonts w:ascii="Calibri" w:hAnsi="Calibri"/>
                <w:b/>
                <w:lang w:val="sq-AL" w:eastAsia="sq-AL"/>
              </w:rPr>
            </w:pPr>
            <w:r>
              <w:rPr>
                <w:rFonts w:ascii="Calibri" w:hAnsi="Calibri"/>
                <w:b/>
                <w:i/>
                <w:lang w:val="sq-AL" w:eastAsia="sq-AL"/>
              </w:rPr>
              <w:t>Java e shtatë:</w:t>
            </w:r>
            <w:r>
              <w:rPr>
                <w:rFonts w:ascii="Calibri" w:hAnsi="Calibri"/>
                <w:b/>
                <w:lang w:val="sq-AL" w:eastAsia="sq-AL"/>
              </w:rPr>
              <w:t xml:space="preserve">  </w:t>
            </w:r>
          </w:p>
        </w:tc>
        <w:tc>
          <w:tcPr>
            <w:tcW w:w="6138" w:type="dxa"/>
            <w:tcBorders>
              <w:top w:val="single" w:sz="4" w:space="0" w:color="auto"/>
              <w:left w:val="single" w:sz="4" w:space="0" w:color="000000"/>
              <w:bottom w:val="single" w:sz="4" w:space="0" w:color="000000"/>
              <w:right w:val="single" w:sz="4" w:space="0" w:color="auto"/>
            </w:tcBorders>
            <w:hideMark/>
          </w:tcPr>
          <w:p w:rsidR="00AF2591" w:rsidRPr="00787A31" w:rsidRDefault="00AF2591">
            <w:pPr>
              <w:rPr>
                <w:bCs/>
                <w:lang w:val="sq-AL" w:eastAsia="sq-AL"/>
              </w:rPr>
            </w:pPr>
            <w:r w:rsidRPr="00787A31">
              <w:rPr>
                <w:bCs/>
                <w:lang w:val="sq-AL" w:eastAsia="sq-AL"/>
              </w:rPr>
              <w:t>Testi I</w:t>
            </w:r>
          </w:p>
        </w:tc>
      </w:tr>
      <w:tr w:rsidR="00AF2591" w:rsidTr="00AF2591">
        <w:tc>
          <w:tcPr>
            <w:tcW w:w="2718" w:type="dxa"/>
            <w:tcBorders>
              <w:top w:val="single" w:sz="4" w:space="0" w:color="000000"/>
              <w:left w:val="single" w:sz="4" w:space="0" w:color="000000"/>
              <w:bottom w:val="single" w:sz="4" w:space="0" w:color="000000"/>
              <w:right w:val="single" w:sz="4" w:space="0" w:color="000000"/>
            </w:tcBorders>
            <w:hideMark/>
          </w:tcPr>
          <w:p w:rsidR="00AF2591" w:rsidRDefault="00AF2591">
            <w:pPr>
              <w:rPr>
                <w:rFonts w:ascii="Calibri" w:hAnsi="Calibri"/>
                <w:b/>
                <w:i/>
                <w:lang w:val="sq-AL" w:eastAsia="sq-AL"/>
              </w:rPr>
            </w:pPr>
            <w:r>
              <w:rPr>
                <w:rFonts w:ascii="Calibri" w:hAnsi="Calibri"/>
                <w:b/>
                <w:i/>
                <w:lang w:val="sq-AL" w:eastAsia="sq-AL"/>
              </w:rPr>
              <w:t>Java e tetë:</w:t>
            </w:r>
            <w:r>
              <w:rPr>
                <w:rFonts w:ascii="Calibri" w:hAnsi="Calibri"/>
                <w:b/>
                <w:lang w:val="sq-AL" w:eastAsia="sq-AL"/>
              </w:rPr>
              <w:t xml:space="preserve">  </w:t>
            </w:r>
          </w:p>
        </w:tc>
        <w:tc>
          <w:tcPr>
            <w:tcW w:w="6138" w:type="dxa"/>
            <w:tcBorders>
              <w:top w:val="single" w:sz="4" w:space="0" w:color="000000"/>
              <w:left w:val="single" w:sz="4" w:space="0" w:color="000000"/>
              <w:bottom w:val="single" w:sz="4" w:space="0" w:color="auto"/>
              <w:right w:val="single" w:sz="4" w:space="0" w:color="auto"/>
            </w:tcBorders>
          </w:tcPr>
          <w:p w:rsidR="00AF2591" w:rsidRPr="00787A31" w:rsidRDefault="00AA1B35">
            <w:pPr>
              <w:rPr>
                <w:lang w:val="sq-AL" w:eastAsia="sq-AL"/>
              </w:rPr>
            </w:pPr>
            <w:r>
              <w:rPr>
                <w:lang w:val="sq-AL" w:eastAsia="sq-AL"/>
              </w:rPr>
              <w:t>Vështirësitë dhe çrregullimet e të nxënit</w:t>
            </w:r>
          </w:p>
        </w:tc>
      </w:tr>
      <w:tr w:rsidR="00AA1B35" w:rsidTr="002C036D">
        <w:tc>
          <w:tcPr>
            <w:tcW w:w="2718" w:type="dxa"/>
            <w:tcBorders>
              <w:top w:val="single" w:sz="4" w:space="0" w:color="000000"/>
              <w:left w:val="single" w:sz="4" w:space="0" w:color="000000"/>
              <w:bottom w:val="single" w:sz="4" w:space="0" w:color="000000"/>
              <w:right w:val="single" w:sz="4" w:space="0" w:color="000000"/>
            </w:tcBorders>
            <w:hideMark/>
          </w:tcPr>
          <w:p w:rsidR="00AA1B35" w:rsidRDefault="00AA1B35" w:rsidP="00AA1B35">
            <w:pPr>
              <w:rPr>
                <w:rFonts w:ascii="Calibri" w:hAnsi="Calibri"/>
                <w:b/>
                <w:i/>
                <w:lang w:val="sq-AL" w:eastAsia="sq-AL"/>
              </w:rPr>
            </w:pPr>
            <w:r>
              <w:rPr>
                <w:rFonts w:ascii="Calibri" w:hAnsi="Calibri"/>
                <w:b/>
                <w:i/>
                <w:lang w:val="sq-AL" w:eastAsia="sq-AL"/>
              </w:rPr>
              <w:t>Java e nëntë:</w:t>
            </w:r>
            <w:r>
              <w:rPr>
                <w:rFonts w:ascii="Calibri" w:hAnsi="Calibri"/>
                <w:b/>
                <w:lang w:val="sq-AL" w:eastAsia="sq-AL"/>
              </w:rPr>
              <w:t xml:space="preserve">  </w:t>
            </w:r>
          </w:p>
        </w:tc>
        <w:tc>
          <w:tcPr>
            <w:tcW w:w="6138" w:type="dxa"/>
            <w:tcBorders>
              <w:top w:val="single" w:sz="4" w:space="0" w:color="000000"/>
              <w:left w:val="single" w:sz="4" w:space="0" w:color="000000"/>
              <w:bottom w:val="single" w:sz="4" w:space="0" w:color="auto"/>
              <w:right w:val="single" w:sz="4" w:space="0" w:color="auto"/>
            </w:tcBorders>
          </w:tcPr>
          <w:p w:rsidR="00AA1B35" w:rsidRPr="00787A31" w:rsidRDefault="00AA1B35" w:rsidP="00AA1B35">
            <w:pPr>
              <w:rPr>
                <w:lang w:val="sq-AL" w:eastAsia="sq-AL"/>
              </w:rPr>
            </w:pPr>
            <w:r w:rsidRPr="00787A31">
              <w:rPr>
                <w:sz w:val="22"/>
                <w:szCs w:val="22"/>
                <w:lang w:val="sq-AL"/>
              </w:rPr>
              <w:t>Zhvillimi i shprehive të t</w:t>
            </w:r>
            <w:r w:rsidRPr="00787A31">
              <w:rPr>
                <w:sz w:val="22"/>
                <w:szCs w:val="22"/>
                <w:lang w:val="sq-AL" w:eastAsia="ja-JP"/>
              </w:rPr>
              <w:t>ë menduarit dhe strategjitë e zgjidhjes së problemeve</w:t>
            </w:r>
          </w:p>
        </w:tc>
      </w:tr>
      <w:tr w:rsidR="00AA1B35" w:rsidTr="002C036D">
        <w:tc>
          <w:tcPr>
            <w:tcW w:w="2718" w:type="dxa"/>
            <w:tcBorders>
              <w:top w:val="single" w:sz="4" w:space="0" w:color="000000"/>
              <w:left w:val="single" w:sz="4" w:space="0" w:color="000000"/>
              <w:bottom w:val="single" w:sz="4" w:space="0" w:color="000000"/>
              <w:right w:val="single" w:sz="4" w:space="0" w:color="000000"/>
            </w:tcBorders>
            <w:hideMark/>
          </w:tcPr>
          <w:p w:rsidR="00AA1B35" w:rsidRDefault="00AA1B35" w:rsidP="00AA1B35">
            <w:pPr>
              <w:rPr>
                <w:rFonts w:ascii="Calibri" w:hAnsi="Calibri"/>
                <w:b/>
                <w:i/>
                <w:lang w:val="sq-AL" w:eastAsia="sq-AL"/>
              </w:rPr>
            </w:pPr>
            <w:r>
              <w:rPr>
                <w:rFonts w:ascii="Calibri" w:hAnsi="Calibri"/>
                <w:b/>
                <w:i/>
                <w:lang w:val="sq-AL" w:eastAsia="sq-AL"/>
              </w:rPr>
              <w:t>Java e dhjetë:</w:t>
            </w:r>
          </w:p>
        </w:tc>
        <w:tc>
          <w:tcPr>
            <w:tcW w:w="6138" w:type="dxa"/>
            <w:tcBorders>
              <w:top w:val="single" w:sz="4" w:space="0" w:color="auto"/>
              <w:left w:val="single" w:sz="4" w:space="0" w:color="000000"/>
              <w:bottom w:val="single" w:sz="4" w:space="0" w:color="000000"/>
              <w:right w:val="single" w:sz="4" w:space="0" w:color="auto"/>
            </w:tcBorders>
          </w:tcPr>
          <w:p w:rsidR="00AA1B35" w:rsidRPr="00787A31" w:rsidRDefault="00AA1B35" w:rsidP="00AA1B35">
            <w:pPr>
              <w:rPr>
                <w:rFonts w:eastAsia="Times New Roman"/>
                <w:sz w:val="28"/>
                <w:szCs w:val="28"/>
              </w:rPr>
            </w:pPr>
            <w:proofErr w:type="spellStart"/>
            <w:r w:rsidRPr="00787A31">
              <w:t>Menaxhimi</w:t>
            </w:r>
            <w:proofErr w:type="spellEnd"/>
            <w:r w:rsidRPr="00787A31">
              <w:t xml:space="preserve"> </w:t>
            </w:r>
            <w:proofErr w:type="spellStart"/>
            <w:r w:rsidRPr="00787A31">
              <w:t>i</w:t>
            </w:r>
            <w:proofErr w:type="spellEnd"/>
            <w:r w:rsidRPr="00787A31">
              <w:t xml:space="preserve"> </w:t>
            </w:r>
            <w:proofErr w:type="spellStart"/>
            <w:r w:rsidRPr="00787A31">
              <w:t>klasës</w:t>
            </w:r>
            <w:proofErr w:type="spellEnd"/>
            <w:r w:rsidRPr="00787A31">
              <w:t xml:space="preserve"> </w:t>
            </w:r>
            <w:proofErr w:type="spellStart"/>
            <w:r w:rsidRPr="00787A31">
              <w:t>dhe</w:t>
            </w:r>
            <w:proofErr w:type="spellEnd"/>
            <w:r w:rsidRPr="00787A31">
              <w:t xml:space="preserve"> </w:t>
            </w:r>
            <w:proofErr w:type="spellStart"/>
            <w:r w:rsidRPr="00787A31">
              <w:t>komunikimi</w:t>
            </w:r>
            <w:proofErr w:type="spellEnd"/>
          </w:p>
        </w:tc>
      </w:tr>
      <w:tr w:rsidR="00AA1B35" w:rsidTr="002C036D">
        <w:tc>
          <w:tcPr>
            <w:tcW w:w="2718" w:type="dxa"/>
            <w:tcBorders>
              <w:top w:val="single" w:sz="4" w:space="0" w:color="000000"/>
              <w:left w:val="single" w:sz="4" w:space="0" w:color="000000"/>
              <w:bottom w:val="single" w:sz="4" w:space="0" w:color="000000"/>
              <w:right w:val="single" w:sz="4" w:space="0" w:color="000000"/>
            </w:tcBorders>
            <w:hideMark/>
          </w:tcPr>
          <w:p w:rsidR="00AA1B35" w:rsidRDefault="00AA1B35" w:rsidP="00AA1B35">
            <w:pPr>
              <w:rPr>
                <w:rFonts w:ascii="Calibri" w:hAnsi="Calibri"/>
                <w:b/>
                <w:i/>
                <w:lang w:val="sq-AL" w:eastAsia="sq-AL"/>
              </w:rPr>
            </w:pPr>
            <w:r>
              <w:rPr>
                <w:rFonts w:ascii="Calibri" w:hAnsi="Calibri"/>
                <w:b/>
                <w:i/>
                <w:lang w:val="sq-AL" w:eastAsia="sq-AL"/>
              </w:rPr>
              <w:t>Java e njëmbedhjetë</w:t>
            </w:r>
            <w:r>
              <w:rPr>
                <w:rFonts w:ascii="Calibri" w:hAnsi="Calibri"/>
                <w:b/>
                <w:lang w:val="sq-AL" w:eastAsia="sq-AL"/>
              </w:rPr>
              <w:t>:</w:t>
            </w:r>
          </w:p>
        </w:tc>
        <w:tc>
          <w:tcPr>
            <w:tcW w:w="6138" w:type="dxa"/>
            <w:tcBorders>
              <w:top w:val="single" w:sz="4" w:space="0" w:color="000000"/>
              <w:left w:val="single" w:sz="4" w:space="0" w:color="000000"/>
              <w:bottom w:val="single" w:sz="4" w:space="0" w:color="auto"/>
              <w:right w:val="single" w:sz="4" w:space="0" w:color="auto"/>
            </w:tcBorders>
          </w:tcPr>
          <w:p w:rsidR="00AA1B35" w:rsidRPr="00787A31" w:rsidRDefault="00AA1B35" w:rsidP="00AA1B35">
            <w:pPr>
              <w:pStyle w:val="NormalWeb"/>
              <w:kinsoku w:val="0"/>
              <w:overflowPunct w:val="0"/>
              <w:spacing w:before="0" w:beforeAutospacing="0" w:after="0" w:afterAutospacing="0"/>
              <w:textAlignment w:val="baseline"/>
              <w:rPr>
                <w:rFonts w:ascii="Times New Roman" w:eastAsia="Calibri" w:hAnsi="Times New Roman"/>
                <w:color w:val="000000"/>
                <w:kern w:val="24"/>
                <w:sz w:val="22"/>
                <w:szCs w:val="22"/>
                <w:lang w:val="sq-AL"/>
              </w:rPr>
            </w:pPr>
            <w:r w:rsidRPr="00787A31">
              <w:rPr>
                <w:rFonts w:ascii="Times New Roman" w:eastAsia="Calibri" w:hAnsi="Times New Roman"/>
                <w:color w:val="000000"/>
                <w:kern w:val="24"/>
                <w:sz w:val="22"/>
                <w:szCs w:val="22"/>
                <w:lang w:val="sq-AL"/>
              </w:rPr>
              <w:t xml:space="preserve">Përcaktimi i objektivave dhe planifikimi i mësimit </w:t>
            </w:r>
          </w:p>
        </w:tc>
      </w:tr>
      <w:tr w:rsidR="00AA1B35" w:rsidTr="002C036D">
        <w:tc>
          <w:tcPr>
            <w:tcW w:w="2718" w:type="dxa"/>
            <w:tcBorders>
              <w:top w:val="single" w:sz="4" w:space="0" w:color="000000"/>
              <w:left w:val="single" w:sz="4" w:space="0" w:color="000000"/>
              <w:bottom w:val="single" w:sz="4" w:space="0" w:color="000000"/>
              <w:right w:val="single" w:sz="4" w:space="0" w:color="000000"/>
            </w:tcBorders>
            <w:hideMark/>
          </w:tcPr>
          <w:p w:rsidR="00AA1B35" w:rsidRDefault="00AA1B35" w:rsidP="00AA1B35">
            <w:pPr>
              <w:rPr>
                <w:rFonts w:ascii="Calibri" w:hAnsi="Calibri"/>
                <w:b/>
                <w:i/>
                <w:lang w:val="sq-AL" w:eastAsia="sq-AL"/>
              </w:rPr>
            </w:pPr>
            <w:r>
              <w:rPr>
                <w:rFonts w:ascii="Calibri" w:hAnsi="Calibri"/>
                <w:b/>
                <w:i/>
                <w:lang w:val="sq-AL" w:eastAsia="sq-AL"/>
              </w:rPr>
              <w:t>Java e dymbëdhjetë</w:t>
            </w:r>
            <w:r>
              <w:rPr>
                <w:rFonts w:ascii="Calibri" w:hAnsi="Calibri"/>
                <w:b/>
                <w:lang w:val="sq-AL" w:eastAsia="sq-AL"/>
              </w:rPr>
              <w:t xml:space="preserve">:  </w:t>
            </w:r>
          </w:p>
        </w:tc>
        <w:tc>
          <w:tcPr>
            <w:tcW w:w="6138" w:type="dxa"/>
            <w:tcBorders>
              <w:top w:val="single" w:sz="4" w:space="0" w:color="auto"/>
              <w:left w:val="single" w:sz="4" w:space="0" w:color="000000"/>
              <w:bottom w:val="single" w:sz="4" w:space="0" w:color="000000"/>
              <w:right w:val="single" w:sz="4" w:space="0" w:color="auto"/>
            </w:tcBorders>
          </w:tcPr>
          <w:p w:rsidR="00AA1B35" w:rsidRPr="00787A31" w:rsidRDefault="00AA1B35" w:rsidP="00AA1B35">
            <w:pPr>
              <w:pStyle w:val="NormalWeb"/>
              <w:kinsoku w:val="0"/>
              <w:overflowPunct w:val="0"/>
              <w:spacing w:before="0" w:beforeAutospacing="0" w:after="0" w:afterAutospacing="0"/>
              <w:textAlignment w:val="baseline"/>
              <w:rPr>
                <w:rFonts w:ascii="Times New Roman" w:hAnsi="Times New Roman"/>
                <w:sz w:val="22"/>
                <w:szCs w:val="22"/>
                <w:lang w:val="sq-AL"/>
              </w:rPr>
            </w:pPr>
            <w:r w:rsidRPr="00787A31">
              <w:rPr>
                <w:rFonts w:ascii="Times New Roman" w:hAnsi="Times New Roman"/>
                <w:sz w:val="22"/>
                <w:szCs w:val="22"/>
                <w:lang w:val="sq-AL"/>
              </w:rPr>
              <w:t xml:space="preserve"> Mësimdhënia </w:t>
            </w:r>
          </w:p>
          <w:p w:rsidR="00AA1B35" w:rsidRPr="00787A31" w:rsidRDefault="00AA1B35" w:rsidP="00AA1B35">
            <w:pPr>
              <w:rPr>
                <w:lang w:val="sq-AL" w:eastAsia="sq-AL"/>
              </w:rPr>
            </w:pPr>
            <w:r w:rsidRPr="00787A31">
              <w:rPr>
                <w:lang w:val="sq-AL"/>
              </w:rPr>
              <w:t>Tiparet e përgjithshme të mësimdhënies</w:t>
            </w:r>
          </w:p>
        </w:tc>
      </w:tr>
      <w:tr w:rsidR="00AA1B35" w:rsidTr="002C036D">
        <w:tc>
          <w:tcPr>
            <w:tcW w:w="2718" w:type="dxa"/>
            <w:tcBorders>
              <w:top w:val="single" w:sz="4" w:space="0" w:color="000000"/>
              <w:left w:val="single" w:sz="4" w:space="0" w:color="000000"/>
              <w:bottom w:val="single" w:sz="4" w:space="0" w:color="000000"/>
              <w:right w:val="single" w:sz="4" w:space="0" w:color="000000"/>
            </w:tcBorders>
            <w:hideMark/>
          </w:tcPr>
          <w:p w:rsidR="00AA1B35" w:rsidRDefault="00AA1B35" w:rsidP="00AA1B35">
            <w:pPr>
              <w:rPr>
                <w:rFonts w:ascii="Calibri" w:hAnsi="Calibri"/>
                <w:b/>
                <w:i/>
                <w:lang w:val="sq-AL" w:eastAsia="sq-AL"/>
              </w:rPr>
            </w:pPr>
            <w:r>
              <w:rPr>
                <w:rFonts w:ascii="Calibri" w:hAnsi="Calibri"/>
                <w:b/>
                <w:i/>
                <w:lang w:val="sq-AL" w:eastAsia="sq-AL"/>
              </w:rPr>
              <w:t>Java e trembëdhjetë</w:t>
            </w:r>
            <w:r>
              <w:rPr>
                <w:rFonts w:ascii="Calibri" w:hAnsi="Calibri"/>
                <w:b/>
                <w:lang w:val="sq-AL" w:eastAsia="sq-AL"/>
              </w:rPr>
              <w:t xml:space="preserve">:    </w:t>
            </w:r>
          </w:p>
        </w:tc>
        <w:tc>
          <w:tcPr>
            <w:tcW w:w="6138" w:type="dxa"/>
            <w:tcBorders>
              <w:top w:val="single" w:sz="4" w:space="0" w:color="000000"/>
              <w:left w:val="single" w:sz="4" w:space="0" w:color="000000"/>
              <w:bottom w:val="single" w:sz="4" w:space="0" w:color="auto"/>
              <w:right w:val="single" w:sz="4" w:space="0" w:color="auto"/>
            </w:tcBorders>
          </w:tcPr>
          <w:p w:rsidR="00AA1B35" w:rsidRPr="00787A31" w:rsidRDefault="00AA1B35" w:rsidP="00AA1B35">
            <w:proofErr w:type="spellStart"/>
            <w:r w:rsidRPr="00787A31">
              <w:t>Mësimdhënia</w:t>
            </w:r>
            <w:proofErr w:type="spellEnd"/>
            <w:r w:rsidRPr="00787A31">
              <w:t xml:space="preserve">- </w:t>
            </w:r>
            <w:proofErr w:type="spellStart"/>
            <w:r w:rsidRPr="00787A31">
              <w:t>modelet</w:t>
            </w:r>
            <w:proofErr w:type="spellEnd"/>
            <w:r w:rsidRPr="00787A31">
              <w:t xml:space="preserve"> e </w:t>
            </w:r>
            <w:proofErr w:type="spellStart"/>
            <w:r w:rsidRPr="00787A31">
              <w:t>mësimdhënies</w:t>
            </w:r>
            <w:proofErr w:type="spellEnd"/>
          </w:p>
        </w:tc>
      </w:tr>
      <w:tr w:rsidR="00AA1B35" w:rsidTr="002C036D">
        <w:tc>
          <w:tcPr>
            <w:tcW w:w="2718" w:type="dxa"/>
            <w:tcBorders>
              <w:top w:val="single" w:sz="4" w:space="0" w:color="000000"/>
              <w:left w:val="single" w:sz="4" w:space="0" w:color="000000"/>
              <w:bottom w:val="single" w:sz="4" w:space="0" w:color="000000"/>
              <w:right w:val="single" w:sz="4" w:space="0" w:color="000000"/>
            </w:tcBorders>
            <w:hideMark/>
          </w:tcPr>
          <w:p w:rsidR="00AA1B35" w:rsidRDefault="00AA1B35" w:rsidP="00AA1B35">
            <w:pPr>
              <w:rPr>
                <w:rFonts w:ascii="Calibri" w:hAnsi="Calibri"/>
                <w:b/>
                <w:i/>
                <w:lang w:val="sq-AL" w:eastAsia="sq-AL"/>
              </w:rPr>
            </w:pPr>
            <w:r>
              <w:rPr>
                <w:rFonts w:ascii="Calibri" w:hAnsi="Calibri"/>
                <w:b/>
                <w:i/>
                <w:lang w:val="sq-AL" w:eastAsia="sq-AL"/>
              </w:rPr>
              <w:t>Java e katërmbëdhjetë</w:t>
            </w:r>
            <w:r>
              <w:rPr>
                <w:rFonts w:ascii="Calibri" w:hAnsi="Calibri"/>
                <w:b/>
                <w:lang w:val="sq-AL" w:eastAsia="sq-AL"/>
              </w:rPr>
              <w:t xml:space="preserve">:  </w:t>
            </w:r>
          </w:p>
        </w:tc>
        <w:tc>
          <w:tcPr>
            <w:tcW w:w="6138" w:type="dxa"/>
            <w:tcBorders>
              <w:top w:val="single" w:sz="4" w:space="0" w:color="auto"/>
              <w:left w:val="single" w:sz="4" w:space="0" w:color="000000"/>
              <w:bottom w:val="single" w:sz="4" w:space="0" w:color="000000"/>
              <w:right w:val="single" w:sz="4" w:space="0" w:color="auto"/>
            </w:tcBorders>
          </w:tcPr>
          <w:p w:rsidR="00AA1B35" w:rsidRPr="00135DB3" w:rsidRDefault="00AA1B35" w:rsidP="00AA1B35">
            <w:pPr>
              <w:kinsoku w:val="0"/>
              <w:overflowPunct w:val="0"/>
              <w:ind w:left="360"/>
              <w:textAlignment w:val="baseline"/>
              <w:rPr>
                <w:rFonts w:eastAsia="Times New Roman"/>
                <w:sz w:val="22"/>
                <w:szCs w:val="22"/>
                <w:lang w:val="sq-AL" w:eastAsia="x-none"/>
              </w:rPr>
            </w:pPr>
            <w:r w:rsidRPr="00135DB3">
              <w:rPr>
                <w:rFonts w:eastAsia="Times New Roman"/>
                <w:sz w:val="22"/>
                <w:szCs w:val="22"/>
                <w:lang w:val="sq-AL" w:eastAsia="x-none"/>
              </w:rPr>
              <w:t xml:space="preserve">Vlerësimi </w:t>
            </w:r>
          </w:p>
          <w:p w:rsidR="00AA1B35" w:rsidRPr="00787A31" w:rsidRDefault="00AA1B35" w:rsidP="00AA1B35">
            <w:pPr>
              <w:rPr>
                <w:lang w:val="sq-AL" w:eastAsia="sq-AL"/>
              </w:rPr>
            </w:pPr>
            <w:r w:rsidRPr="00787A31">
              <w:rPr>
                <w:rFonts w:eastAsia="MS Mincho"/>
                <w:sz w:val="22"/>
                <w:szCs w:val="22"/>
                <w:lang w:val="sq-AL"/>
              </w:rPr>
              <w:t>Testimi dhe vlerësimi i njohurive</w:t>
            </w:r>
          </w:p>
        </w:tc>
      </w:tr>
      <w:tr w:rsidR="00AA1B35" w:rsidTr="00AF2591">
        <w:tc>
          <w:tcPr>
            <w:tcW w:w="2718" w:type="dxa"/>
            <w:tcBorders>
              <w:top w:val="single" w:sz="4" w:space="0" w:color="000000"/>
              <w:left w:val="single" w:sz="4" w:space="0" w:color="000000"/>
              <w:bottom w:val="single" w:sz="4" w:space="0" w:color="000000"/>
              <w:right w:val="single" w:sz="4" w:space="0" w:color="000000"/>
            </w:tcBorders>
            <w:hideMark/>
          </w:tcPr>
          <w:p w:rsidR="00AA1B35" w:rsidRDefault="00AA1B35" w:rsidP="00AA1B35">
            <w:pPr>
              <w:rPr>
                <w:i/>
                <w:lang w:val="sq-AL" w:eastAsia="sq-AL"/>
              </w:rPr>
            </w:pPr>
            <w:r>
              <w:rPr>
                <w:b/>
                <w:i/>
                <w:lang w:val="sq-AL" w:eastAsia="sq-AL"/>
              </w:rPr>
              <w:t>Java e pesëmbëdhjetë</w:t>
            </w:r>
            <w:r>
              <w:rPr>
                <w:lang w:val="sq-AL" w:eastAsia="sq-AL"/>
              </w:rPr>
              <w:t xml:space="preserve">:   </w:t>
            </w:r>
          </w:p>
        </w:tc>
        <w:tc>
          <w:tcPr>
            <w:tcW w:w="6138" w:type="dxa"/>
            <w:tcBorders>
              <w:top w:val="single" w:sz="4" w:space="0" w:color="000000"/>
              <w:left w:val="single" w:sz="4" w:space="0" w:color="000000"/>
              <w:bottom w:val="single" w:sz="4" w:space="0" w:color="auto"/>
              <w:right w:val="single" w:sz="4" w:space="0" w:color="auto"/>
            </w:tcBorders>
            <w:hideMark/>
          </w:tcPr>
          <w:p w:rsidR="00AA1B35" w:rsidRDefault="00AA1B35" w:rsidP="00AA1B35">
            <w:pPr>
              <w:rPr>
                <w:b/>
                <w:lang w:val="sq-AL" w:eastAsia="sq-AL"/>
              </w:rPr>
            </w:pPr>
            <w:r>
              <w:rPr>
                <w:b/>
                <w:lang w:val="sq-AL" w:eastAsia="sq-AL"/>
              </w:rPr>
              <w:t>Testi II</w:t>
            </w:r>
          </w:p>
        </w:tc>
      </w:tr>
    </w:tbl>
    <w:p w:rsidR="00AF2591" w:rsidRDefault="00AF2591" w:rsidP="00AF2591">
      <w:pPr>
        <w:pStyle w:val="Sinespaciado"/>
        <w:rPr>
          <w:rFonts w:ascii="Times New Roman" w:hAnsi="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2591" w:rsidTr="00AF2591">
        <w:tc>
          <w:tcPr>
            <w:tcW w:w="8856" w:type="dxa"/>
            <w:tcBorders>
              <w:top w:val="single" w:sz="4" w:space="0" w:color="000000"/>
              <w:left w:val="single" w:sz="4" w:space="0" w:color="000000"/>
              <w:bottom w:val="single" w:sz="4" w:space="0" w:color="000000"/>
              <w:right w:val="single" w:sz="4" w:space="0" w:color="000000"/>
            </w:tcBorders>
            <w:shd w:val="clear" w:color="auto" w:fill="D9D9D9"/>
            <w:hideMark/>
          </w:tcPr>
          <w:p w:rsidR="00AF2591" w:rsidRDefault="00AF2591">
            <w:pPr>
              <w:jc w:val="center"/>
              <w:rPr>
                <w:rFonts w:ascii="Calibri" w:hAnsi="Calibri"/>
                <w:b/>
                <w:lang w:val="sq-AL" w:eastAsia="sq-AL"/>
              </w:rPr>
            </w:pPr>
            <w:r>
              <w:rPr>
                <w:rFonts w:ascii="Calibri" w:hAnsi="Calibri"/>
                <w:b/>
                <w:lang w:val="sq-AL" w:eastAsia="sq-AL"/>
              </w:rPr>
              <w:t>Politikat akademike dhe rregullat e mirësjelljes:</w:t>
            </w:r>
          </w:p>
        </w:tc>
      </w:tr>
      <w:tr w:rsidR="00AF2591" w:rsidTr="00AF2591">
        <w:trPr>
          <w:trHeight w:val="1088"/>
        </w:trPr>
        <w:tc>
          <w:tcPr>
            <w:tcW w:w="8856" w:type="dxa"/>
            <w:tcBorders>
              <w:top w:val="single" w:sz="4" w:space="0" w:color="000000"/>
              <w:left w:val="single" w:sz="4" w:space="0" w:color="000000"/>
              <w:bottom w:val="single" w:sz="4" w:space="0" w:color="000000"/>
              <w:right w:val="single" w:sz="4" w:space="0" w:color="000000"/>
            </w:tcBorders>
            <w:hideMark/>
          </w:tcPr>
          <w:p w:rsidR="00AF2591" w:rsidRDefault="008168DD" w:rsidP="00AF2591">
            <w:pPr>
              <w:numPr>
                <w:ilvl w:val="0"/>
                <w:numId w:val="29"/>
              </w:numPr>
              <w:spacing w:after="200"/>
              <w:jc w:val="both"/>
              <w:rPr>
                <w:lang w:val="sq-AL" w:eastAsia="sq-AL"/>
              </w:rPr>
            </w:pPr>
            <w:r>
              <w:rPr>
                <w:lang w:val="sq-AL" w:eastAsia="sq-AL"/>
              </w:rPr>
              <w:pict>
                <v:shape id="Freeform 3" o:spid="_x0000_s1026" style="position:absolute;left:0;text-align:left;margin-left:65.75pt;margin-top:.1pt;width:.45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" o:allowincell="f" path="m,l9,e" filled="f" strokeweight=".16931mm">
                  <v:stroke joinstyle="miter"/>
                  <v:path o:connecttype="custom" o:connectlocs="0,0;5715,0" o:connectangles="0,0"/>
                  <w10:wrap anchorx="page"/>
                </v:shape>
              </w:pict>
            </w:r>
            <w:r>
              <w:rPr>
                <w:lang w:val="sq-AL" w:eastAsia="sq-AL"/>
              </w:rPr>
              <w:pict>
                <v:shape id="Freeform 2" o:spid="_x0000_s1027" style="position:absolute;left:0;text-align:left;margin-left:66.2pt;margin-top:.1pt;width:465.6pt;height:.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" o:allowincell="f" path="m,l9312,e" filled="f" strokeweight=".16931mm">
                  <v:stroke joinstyle="miter"/>
                  <v:path o:connecttype="custom" o:connectlocs="0,0;5913120,0" o:connectangles="0,0"/>
                  <w10:wrap anchorx="page"/>
                </v:shape>
              </w:pict>
            </w:r>
            <w:r>
              <w:rPr>
                <w:lang w:val="sq-AL" w:eastAsia="sq-AL"/>
              </w:rPr>
              <w:pict>
                <v:shape id="Freeform 1" o:spid="_x0000_s1028" style="position:absolute;left:0;text-align:left;margin-left:531.8pt;margin-top:.1pt;width:.5pt;height:.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" o:allowincell="f" path="m,l10,e" filled="f" strokeweight=".16931mm">
                  <v:stroke joinstyle="miter"/>
                  <v:path o:connecttype="custom" o:connectlocs="0,0;6350,0" o:connectangles="0,0"/>
                  <w10:wrap anchorx="page"/>
                </v:shape>
              </w:pict>
            </w:r>
            <w:r w:rsidR="00AF2591">
              <w:rPr>
                <w:lang w:val="sq-AL" w:eastAsia="sq-AL"/>
              </w:rPr>
              <w:t>Gjatë provimit ndalohet kopjimi dhe çdo formë tjetër e punës jo të përshtatshme  me rregullat e provimit.</w:t>
            </w:r>
          </w:p>
          <w:p w:rsidR="00AF2591" w:rsidRDefault="00AF2591" w:rsidP="00AF2591">
            <w:pPr>
              <w:pStyle w:val="ListParagraph"/>
              <w:numPr>
                <w:ilvl w:val="0"/>
                <w:numId w:val="29"/>
              </w:numPr>
              <w:rPr>
                <w:rFonts w:ascii="Calibri" w:hAnsi="Calibri"/>
                <w:b/>
                <w:i/>
                <w:sz w:val="22"/>
                <w:szCs w:val="22"/>
                <w:lang w:val="sq-AL" w:eastAsia="sq-AL"/>
              </w:rPr>
            </w:pPr>
            <w:r>
              <w:rPr>
                <w:lang w:val="sq-AL" w:eastAsia="sq-AL"/>
              </w:rPr>
              <w:t>Po ashtu ndalohet plagjiatura dhe mos citimi i burimeve të përdorura për punim të punimeve seminarike.</w:t>
            </w:r>
          </w:p>
        </w:tc>
      </w:tr>
    </w:tbl>
    <w:p w:rsidR="001131A2" w:rsidRDefault="001131A2" w:rsidP="001131A2">
      <w:pPr>
        <w:rPr>
          <w:rFonts w:ascii="Calibri" w:hAnsi="Calibri"/>
          <w:b/>
          <w:sz w:val="32"/>
          <w:szCs w:val="32"/>
          <w:u w:val="single"/>
        </w:rPr>
      </w:pPr>
    </w:p>
    <w:p w:rsidR="007F044E" w:rsidRDefault="007F044E" w:rsidP="001131A2">
      <w:pPr>
        <w:rPr>
          <w:rFonts w:ascii="Calibri" w:hAnsi="Calibri"/>
          <w:b/>
          <w:sz w:val="32"/>
          <w:szCs w:val="32"/>
          <w:u w:val="single"/>
        </w:rPr>
      </w:pPr>
    </w:p>
    <w:sectPr w:rsidR="007F044E" w:rsidSect="007826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201D"/>
    <w:multiLevelType w:val="hybridMultilevel"/>
    <w:tmpl w:val="7D780484"/>
    <w:lvl w:ilvl="0" w:tplc="04090001">
      <w:numFmt w:val="bullet"/>
      <w:lvlText w:val="-"/>
      <w:lvlJc w:val="left"/>
      <w:pPr>
        <w:ind w:left="720" w:hanging="360"/>
      </w:pPr>
      <w:rPr>
        <w:rFonts w:ascii="Optima" w:eastAsia="Times New Roman" w:hAnsi="Optima"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F334C"/>
    <w:multiLevelType w:val="hybridMultilevel"/>
    <w:tmpl w:val="3AD42EEE"/>
    <w:lvl w:ilvl="0" w:tplc="7B945ECC">
      <w:start w:val="14"/>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
    <w:nsid w:val="09E5418B"/>
    <w:multiLevelType w:val="hybridMultilevel"/>
    <w:tmpl w:val="B128006C"/>
    <w:lvl w:ilvl="0" w:tplc="0B0627DC">
      <w:start w:val="1"/>
      <w:numFmt w:val="decimal"/>
      <w:lvlText w:val="%1."/>
      <w:lvlJc w:val="left"/>
      <w:pPr>
        <w:ind w:left="738" w:hanging="360"/>
      </w:pPr>
      <w:rPr>
        <w:rFonts w:cs="Times New Roman"/>
      </w:rPr>
    </w:lvl>
    <w:lvl w:ilvl="1" w:tplc="04090019">
      <w:start w:val="1"/>
      <w:numFmt w:val="lowerLetter"/>
      <w:lvlText w:val="%2."/>
      <w:lvlJc w:val="left"/>
      <w:pPr>
        <w:ind w:left="1458" w:hanging="360"/>
      </w:pPr>
      <w:rPr>
        <w:rFonts w:cs="Times New Roman"/>
      </w:rPr>
    </w:lvl>
    <w:lvl w:ilvl="2" w:tplc="0409001B">
      <w:start w:val="1"/>
      <w:numFmt w:val="lowerRoman"/>
      <w:lvlText w:val="%3."/>
      <w:lvlJc w:val="right"/>
      <w:pPr>
        <w:ind w:left="2178" w:hanging="180"/>
      </w:pPr>
      <w:rPr>
        <w:rFonts w:cs="Times New Roman"/>
      </w:rPr>
    </w:lvl>
    <w:lvl w:ilvl="3" w:tplc="0409000F">
      <w:start w:val="1"/>
      <w:numFmt w:val="decimal"/>
      <w:lvlText w:val="%4."/>
      <w:lvlJc w:val="left"/>
      <w:pPr>
        <w:ind w:left="2898" w:hanging="360"/>
      </w:pPr>
      <w:rPr>
        <w:rFonts w:cs="Times New Roman"/>
      </w:rPr>
    </w:lvl>
    <w:lvl w:ilvl="4" w:tplc="04090019">
      <w:start w:val="1"/>
      <w:numFmt w:val="lowerLetter"/>
      <w:lvlText w:val="%5."/>
      <w:lvlJc w:val="left"/>
      <w:pPr>
        <w:ind w:left="3618" w:hanging="360"/>
      </w:pPr>
      <w:rPr>
        <w:rFonts w:cs="Times New Roman"/>
      </w:rPr>
    </w:lvl>
    <w:lvl w:ilvl="5" w:tplc="0409001B">
      <w:start w:val="1"/>
      <w:numFmt w:val="lowerRoman"/>
      <w:lvlText w:val="%6."/>
      <w:lvlJc w:val="right"/>
      <w:pPr>
        <w:ind w:left="4338" w:hanging="180"/>
      </w:pPr>
      <w:rPr>
        <w:rFonts w:cs="Times New Roman"/>
      </w:rPr>
    </w:lvl>
    <w:lvl w:ilvl="6" w:tplc="0409000F">
      <w:start w:val="1"/>
      <w:numFmt w:val="decimal"/>
      <w:lvlText w:val="%7."/>
      <w:lvlJc w:val="left"/>
      <w:pPr>
        <w:ind w:left="5058" w:hanging="360"/>
      </w:pPr>
      <w:rPr>
        <w:rFonts w:cs="Times New Roman"/>
      </w:rPr>
    </w:lvl>
    <w:lvl w:ilvl="7" w:tplc="04090019">
      <w:start w:val="1"/>
      <w:numFmt w:val="lowerLetter"/>
      <w:lvlText w:val="%8."/>
      <w:lvlJc w:val="left"/>
      <w:pPr>
        <w:ind w:left="5778" w:hanging="360"/>
      </w:pPr>
      <w:rPr>
        <w:rFonts w:cs="Times New Roman"/>
      </w:rPr>
    </w:lvl>
    <w:lvl w:ilvl="8" w:tplc="0409001B">
      <w:start w:val="1"/>
      <w:numFmt w:val="lowerRoman"/>
      <w:lvlText w:val="%9."/>
      <w:lvlJc w:val="right"/>
      <w:pPr>
        <w:ind w:left="6498" w:hanging="180"/>
      </w:pPr>
      <w:rPr>
        <w:rFonts w:cs="Times New Roman"/>
      </w:rPr>
    </w:lvl>
  </w:abstractNum>
  <w:abstractNum w:abstractNumId="3">
    <w:nsid w:val="0A407206"/>
    <w:multiLevelType w:val="hybridMultilevel"/>
    <w:tmpl w:val="188AE0FC"/>
    <w:lvl w:ilvl="0" w:tplc="0409000F">
      <w:start w:val="1"/>
      <w:numFmt w:val="decimal"/>
      <w:lvlText w:val="%1."/>
      <w:lvlJc w:val="left"/>
      <w:pPr>
        <w:tabs>
          <w:tab w:val="num" w:pos="720"/>
        </w:tabs>
        <w:ind w:left="720" w:hanging="360"/>
      </w:pPr>
      <w:rPr>
        <w:rFonts w:cs="Times New Roman"/>
      </w:rPr>
    </w:lvl>
    <w:lvl w:ilvl="1" w:tplc="CDE42F66">
      <w:start w:val="2"/>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696D67"/>
    <w:multiLevelType w:val="hybridMultilevel"/>
    <w:tmpl w:val="9542981C"/>
    <w:lvl w:ilvl="0" w:tplc="85905AE6">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F5A73"/>
    <w:multiLevelType w:val="hybridMultilevel"/>
    <w:tmpl w:val="6436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543C63"/>
    <w:multiLevelType w:val="hybridMultilevel"/>
    <w:tmpl w:val="B328B73A"/>
    <w:lvl w:ilvl="0" w:tplc="04090001">
      <w:numFmt w:val="bullet"/>
      <w:lvlText w:val="-"/>
      <w:lvlJc w:val="left"/>
      <w:pPr>
        <w:ind w:left="720" w:hanging="360"/>
      </w:pPr>
      <w:rPr>
        <w:rFonts w:ascii="Optima" w:eastAsia="Times New Roman" w:hAnsi="Optima"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1492C"/>
    <w:multiLevelType w:val="hybridMultilevel"/>
    <w:tmpl w:val="707C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9171D"/>
    <w:multiLevelType w:val="hybridMultilevel"/>
    <w:tmpl w:val="B128006C"/>
    <w:lvl w:ilvl="0" w:tplc="0B0627DC">
      <w:start w:val="1"/>
      <w:numFmt w:val="decimal"/>
      <w:lvlText w:val="%1."/>
      <w:lvlJc w:val="left"/>
      <w:pPr>
        <w:ind w:left="738" w:hanging="360"/>
      </w:pPr>
      <w:rPr>
        <w:rFonts w:cs="Times New Roman"/>
      </w:rPr>
    </w:lvl>
    <w:lvl w:ilvl="1" w:tplc="04090019">
      <w:start w:val="1"/>
      <w:numFmt w:val="lowerLetter"/>
      <w:lvlText w:val="%2."/>
      <w:lvlJc w:val="left"/>
      <w:pPr>
        <w:ind w:left="1458" w:hanging="360"/>
      </w:pPr>
      <w:rPr>
        <w:rFonts w:cs="Times New Roman"/>
      </w:rPr>
    </w:lvl>
    <w:lvl w:ilvl="2" w:tplc="0409001B">
      <w:start w:val="1"/>
      <w:numFmt w:val="lowerRoman"/>
      <w:lvlText w:val="%3."/>
      <w:lvlJc w:val="right"/>
      <w:pPr>
        <w:ind w:left="2178" w:hanging="180"/>
      </w:pPr>
      <w:rPr>
        <w:rFonts w:cs="Times New Roman"/>
      </w:rPr>
    </w:lvl>
    <w:lvl w:ilvl="3" w:tplc="0409000F">
      <w:start w:val="1"/>
      <w:numFmt w:val="decimal"/>
      <w:lvlText w:val="%4."/>
      <w:lvlJc w:val="left"/>
      <w:pPr>
        <w:ind w:left="2898" w:hanging="360"/>
      </w:pPr>
      <w:rPr>
        <w:rFonts w:cs="Times New Roman"/>
      </w:rPr>
    </w:lvl>
    <w:lvl w:ilvl="4" w:tplc="04090019">
      <w:start w:val="1"/>
      <w:numFmt w:val="lowerLetter"/>
      <w:lvlText w:val="%5."/>
      <w:lvlJc w:val="left"/>
      <w:pPr>
        <w:ind w:left="3618" w:hanging="360"/>
      </w:pPr>
      <w:rPr>
        <w:rFonts w:cs="Times New Roman"/>
      </w:rPr>
    </w:lvl>
    <w:lvl w:ilvl="5" w:tplc="0409001B">
      <w:start w:val="1"/>
      <w:numFmt w:val="lowerRoman"/>
      <w:lvlText w:val="%6."/>
      <w:lvlJc w:val="right"/>
      <w:pPr>
        <w:ind w:left="4338" w:hanging="180"/>
      </w:pPr>
      <w:rPr>
        <w:rFonts w:cs="Times New Roman"/>
      </w:rPr>
    </w:lvl>
    <w:lvl w:ilvl="6" w:tplc="0409000F">
      <w:start w:val="1"/>
      <w:numFmt w:val="decimal"/>
      <w:lvlText w:val="%7."/>
      <w:lvlJc w:val="left"/>
      <w:pPr>
        <w:ind w:left="5058" w:hanging="360"/>
      </w:pPr>
      <w:rPr>
        <w:rFonts w:cs="Times New Roman"/>
      </w:rPr>
    </w:lvl>
    <w:lvl w:ilvl="7" w:tplc="04090019">
      <w:start w:val="1"/>
      <w:numFmt w:val="lowerLetter"/>
      <w:lvlText w:val="%8."/>
      <w:lvlJc w:val="left"/>
      <w:pPr>
        <w:ind w:left="5778" w:hanging="360"/>
      </w:pPr>
      <w:rPr>
        <w:rFonts w:cs="Times New Roman"/>
      </w:rPr>
    </w:lvl>
    <w:lvl w:ilvl="8" w:tplc="0409001B">
      <w:start w:val="1"/>
      <w:numFmt w:val="lowerRoman"/>
      <w:lvlText w:val="%9."/>
      <w:lvlJc w:val="right"/>
      <w:pPr>
        <w:ind w:left="6498" w:hanging="180"/>
      </w:pPr>
      <w:rPr>
        <w:rFonts w:cs="Times New Roman"/>
      </w:rPr>
    </w:lvl>
  </w:abstractNum>
  <w:abstractNum w:abstractNumId="9">
    <w:nsid w:val="23523D0E"/>
    <w:multiLevelType w:val="hybridMultilevel"/>
    <w:tmpl w:val="188AE0FC"/>
    <w:lvl w:ilvl="0" w:tplc="0409000F">
      <w:start w:val="1"/>
      <w:numFmt w:val="decimal"/>
      <w:lvlText w:val="%1."/>
      <w:lvlJc w:val="left"/>
      <w:pPr>
        <w:tabs>
          <w:tab w:val="num" w:pos="720"/>
        </w:tabs>
        <w:ind w:left="720" w:hanging="360"/>
      </w:pPr>
      <w:rPr>
        <w:rFonts w:cs="Times New Roman"/>
      </w:rPr>
    </w:lvl>
    <w:lvl w:ilvl="1" w:tplc="CDE42F66">
      <w:start w:val="2"/>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98F07AA"/>
    <w:multiLevelType w:val="hybridMultilevel"/>
    <w:tmpl w:val="8170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6087C"/>
    <w:multiLevelType w:val="hybridMultilevel"/>
    <w:tmpl w:val="188AE0FC"/>
    <w:lvl w:ilvl="0" w:tplc="0409000F">
      <w:start w:val="1"/>
      <w:numFmt w:val="decimal"/>
      <w:lvlText w:val="%1."/>
      <w:lvlJc w:val="left"/>
      <w:pPr>
        <w:tabs>
          <w:tab w:val="num" w:pos="720"/>
        </w:tabs>
        <w:ind w:left="720" w:hanging="360"/>
      </w:pPr>
      <w:rPr>
        <w:rFonts w:cs="Times New Roman"/>
      </w:rPr>
    </w:lvl>
    <w:lvl w:ilvl="1" w:tplc="CDE42F66">
      <w:start w:val="2"/>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52F098A"/>
    <w:multiLevelType w:val="hybridMultilevel"/>
    <w:tmpl w:val="6EB454D0"/>
    <w:lvl w:ilvl="0" w:tplc="FD4863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284929"/>
    <w:multiLevelType w:val="hybridMultilevel"/>
    <w:tmpl w:val="DD3E3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3222D2"/>
    <w:multiLevelType w:val="hybridMultilevel"/>
    <w:tmpl w:val="09068A00"/>
    <w:lvl w:ilvl="0" w:tplc="85905AE6">
      <w:start w:val="1"/>
      <w:numFmt w:val="decimal"/>
      <w:lvlText w:val="%1."/>
      <w:lvlJc w:val="left"/>
      <w:pPr>
        <w:tabs>
          <w:tab w:val="num" w:pos="720"/>
        </w:tabs>
        <w:ind w:left="720" w:hanging="360"/>
      </w:pPr>
    </w:lvl>
    <w:lvl w:ilvl="1" w:tplc="A23C84F8" w:tentative="1">
      <w:start w:val="1"/>
      <w:numFmt w:val="decimal"/>
      <w:lvlText w:val="%2."/>
      <w:lvlJc w:val="left"/>
      <w:pPr>
        <w:tabs>
          <w:tab w:val="num" w:pos="1440"/>
        </w:tabs>
        <w:ind w:left="1440" w:hanging="360"/>
      </w:pPr>
    </w:lvl>
    <w:lvl w:ilvl="2" w:tplc="A112E170" w:tentative="1">
      <w:start w:val="1"/>
      <w:numFmt w:val="decimal"/>
      <w:lvlText w:val="%3."/>
      <w:lvlJc w:val="left"/>
      <w:pPr>
        <w:tabs>
          <w:tab w:val="num" w:pos="2160"/>
        </w:tabs>
        <w:ind w:left="2160" w:hanging="360"/>
      </w:pPr>
    </w:lvl>
    <w:lvl w:ilvl="3" w:tplc="44A606CE" w:tentative="1">
      <w:start w:val="1"/>
      <w:numFmt w:val="decimal"/>
      <w:lvlText w:val="%4."/>
      <w:lvlJc w:val="left"/>
      <w:pPr>
        <w:tabs>
          <w:tab w:val="num" w:pos="2880"/>
        </w:tabs>
        <w:ind w:left="2880" w:hanging="360"/>
      </w:pPr>
    </w:lvl>
    <w:lvl w:ilvl="4" w:tplc="7DE4F93E" w:tentative="1">
      <w:start w:val="1"/>
      <w:numFmt w:val="decimal"/>
      <w:lvlText w:val="%5."/>
      <w:lvlJc w:val="left"/>
      <w:pPr>
        <w:tabs>
          <w:tab w:val="num" w:pos="3600"/>
        </w:tabs>
        <w:ind w:left="3600" w:hanging="360"/>
      </w:pPr>
    </w:lvl>
    <w:lvl w:ilvl="5" w:tplc="80B2914E" w:tentative="1">
      <w:start w:val="1"/>
      <w:numFmt w:val="decimal"/>
      <w:lvlText w:val="%6."/>
      <w:lvlJc w:val="left"/>
      <w:pPr>
        <w:tabs>
          <w:tab w:val="num" w:pos="4320"/>
        </w:tabs>
        <w:ind w:left="4320" w:hanging="360"/>
      </w:pPr>
    </w:lvl>
    <w:lvl w:ilvl="6" w:tplc="0660024A" w:tentative="1">
      <w:start w:val="1"/>
      <w:numFmt w:val="decimal"/>
      <w:lvlText w:val="%7."/>
      <w:lvlJc w:val="left"/>
      <w:pPr>
        <w:tabs>
          <w:tab w:val="num" w:pos="5040"/>
        </w:tabs>
        <w:ind w:left="5040" w:hanging="360"/>
      </w:pPr>
    </w:lvl>
    <w:lvl w:ilvl="7" w:tplc="31FAD150" w:tentative="1">
      <w:start w:val="1"/>
      <w:numFmt w:val="decimal"/>
      <w:lvlText w:val="%8."/>
      <w:lvlJc w:val="left"/>
      <w:pPr>
        <w:tabs>
          <w:tab w:val="num" w:pos="5760"/>
        </w:tabs>
        <w:ind w:left="5760" w:hanging="360"/>
      </w:pPr>
    </w:lvl>
    <w:lvl w:ilvl="8" w:tplc="9020C5A2" w:tentative="1">
      <w:start w:val="1"/>
      <w:numFmt w:val="decimal"/>
      <w:lvlText w:val="%9."/>
      <w:lvlJc w:val="left"/>
      <w:pPr>
        <w:tabs>
          <w:tab w:val="num" w:pos="6480"/>
        </w:tabs>
        <w:ind w:left="6480" w:hanging="360"/>
      </w:pPr>
    </w:lvl>
  </w:abstractNum>
  <w:abstractNum w:abstractNumId="15">
    <w:nsid w:val="47CF2076"/>
    <w:multiLevelType w:val="hybridMultilevel"/>
    <w:tmpl w:val="188AE0FC"/>
    <w:lvl w:ilvl="0" w:tplc="0409000F">
      <w:start w:val="1"/>
      <w:numFmt w:val="decimal"/>
      <w:lvlText w:val="%1."/>
      <w:lvlJc w:val="left"/>
      <w:pPr>
        <w:tabs>
          <w:tab w:val="num" w:pos="720"/>
        </w:tabs>
        <w:ind w:left="720" w:hanging="360"/>
      </w:pPr>
      <w:rPr>
        <w:rFonts w:cs="Times New Roman"/>
      </w:rPr>
    </w:lvl>
    <w:lvl w:ilvl="1" w:tplc="CDE42F66">
      <w:start w:val="2"/>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7D50D46"/>
    <w:multiLevelType w:val="hybridMultilevel"/>
    <w:tmpl w:val="B9A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C1E48"/>
    <w:multiLevelType w:val="hybridMultilevel"/>
    <w:tmpl w:val="188AE0FC"/>
    <w:lvl w:ilvl="0" w:tplc="0409000F">
      <w:start w:val="1"/>
      <w:numFmt w:val="decimal"/>
      <w:lvlText w:val="%1."/>
      <w:lvlJc w:val="left"/>
      <w:pPr>
        <w:tabs>
          <w:tab w:val="num" w:pos="720"/>
        </w:tabs>
        <w:ind w:left="720" w:hanging="360"/>
      </w:pPr>
      <w:rPr>
        <w:rFonts w:cs="Times New Roman"/>
      </w:rPr>
    </w:lvl>
    <w:lvl w:ilvl="1" w:tplc="CDE42F66">
      <w:start w:val="2"/>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E58194E"/>
    <w:multiLevelType w:val="hybridMultilevel"/>
    <w:tmpl w:val="06D8D396"/>
    <w:lvl w:ilvl="0" w:tplc="04090001">
      <w:numFmt w:val="bullet"/>
      <w:lvlText w:val="-"/>
      <w:lvlJc w:val="left"/>
      <w:pPr>
        <w:ind w:left="720" w:hanging="360"/>
      </w:pPr>
      <w:rPr>
        <w:rFonts w:ascii="Optima" w:eastAsia="Times New Roman" w:hAnsi="Optima"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B6FED"/>
    <w:multiLevelType w:val="hybridMultilevel"/>
    <w:tmpl w:val="5B8ED7BC"/>
    <w:lvl w:ilvl="0" w:tplc="C204C97E">
      <w:start w:val="4"/>
      <w:numFmt w:val="bullet"/>
      <w:lvlText w:val="-"/>
      <w:lvlJc w:val="left"/>
      <w:pPr>
        <w:tabs>
          <w:tab w:val="num" w:pos="720"/>
        </w:tabs>
        <w:ind w:left="720" w:hanging="360"/>
      </w:pPr>
      <w:rPr>
        <w:rFonts w:ascii="Optima" w:eastAsia="Times New Roman" w:hAnsi="Optima"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3D068C"/>
    <w:multiLevelType w:val="hybridMultilevel"/>
    <w:tmpl w:val="A10839B0"/>
    <w:lvl w:ilvl="0" w:tplc="FD486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762833"/>
    <w:multiLevelType w:val="hybridMultilevel"/>
    <w:tmpl w:val="179044B2"/>
    <w:lvl w:ilvl="0" w:tplc="109228AE">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437BB2"/>
    <w:multiLevelType w:val="hybridMultilevel"/>
    <w:tmpl w:val="5C84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4D263A"/>
    <w:multiLevelType w:val="hybridMultilevel"/>
    <w:tmpl w:val="64FCA5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52F609A"/>
    <w:multiLevelType w:val="hybridMultilevel"/>
    <w:tmpl w:val="188AE0FC"/>
    <w:lvl w:ilvl="0" w:tplc="0409000F">
      <w:start w:val="1"/>
      <w:numFmt w:val="decimal"/>
      <w:lvlText w:val="%1."/>
      <w:lvlJc w:val="left"/>
      <w:pPr>
        <w:tabs>
          <w:tab w:val="num" w:pos="720"/>
        </w:tabs>
        <w:ind w:left="720" w:hanging="360"/>
      </w:pPr>
      <w:rPr>
        <w:rFonts w:cs="Times New Roman"/>
      </w:rPr>
    </w:lvl>
    <w:lvl w:ilvl="1" w:tplc="CDE42F66">
      <w:start w:val="2"/>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56A2642"/>
    <w:multiLevelType w:val="hybridMultilevel"/>
    <w:tmpl w:val="A842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651CD"/>
    <w:multiLevelType w:val="hybridMultilevel"/>
    <w:tmpl w:val="C16C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13"/>
  </w:num>
  <w:num w:numId="7">
    <w:abstractNumId w:val="4"/>
  </w:num>
  <w:num w:numId="8">
    <w:abstractNumId w:val="14"/>
  </w:num>
  <w:num w:numId="9">
    <w:abstractNumId w:val="11"/>
  </w:num>
  <w:num w:numId="10">
    <w:abstractNumId w:val="1"/>
  </w:num>
  <w:num w:numId="11">
    <w:abstractNumId w:val="17"/>
  </w:num>
  <w:num w:numId="12">
    <w:abstractNumId w:val="24"/>
  </w:num>
  <w:num w:numId="13">
    <w:abstractNumId w:val="15"/>
  </w:num>
  <w:num w:numId="14">
    <w:abstractNumId w:val="3"/>
  </w:num>
  <w:num w:numId="15">
    <w:abstractNumId w:val="9"/>
  </w:num>
  <w:num w:numId="16">
    <w:abstractNumId w:val="20"/>
  </w:num>
  <w:num w:numId="17">
    <w:abstractNumId w:val="12"/>
  </w:num>
  <w:num w:numId="18">
    <w:abstractNumId w:val="7"/>
  </w:num>
  <w:num w:numId="19">
    <w:abstractNumId w:val="21"/>
  </w:num>
  <w:num w:numId="20">
    <w:abstractNumId w:val="25"/>
  </w:num>
  <w:num w:numId="21">
    <w:abstractNumId w:val="22"/>
  </w:num>
  <w:num w:numId="22">
    <w:abstractNumId w:val="10"/>
  </w:num>
  <w:num w:numId="23">
    <w:abstractNumId w:val="19"/>
  </w:num>
  <w:num w:numId="24">
    <w:abstractNumId w:val="6"/>
  </w:num>
  <w:num w:numId="25">
    <w:abstractNumId w:val="0"/>
  </w:num>
  <w:num w:numId="26">
    <w:abstractNumId w:val="18"/>
  </w:num>
  <w:num w:numId="27">
    <w:abstractNumId w:val="5"/>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131A2"/>
    <w:rsid w:val="00020AA3"/>
    <w:rsid w:val="00046666"/>
    <w:rsid w:val="00052403"/>
    <w:rsid w:val="00060BAF"/>
    <w:rsid w:val="00066C4D"/>
    <w:rsid w:val="00072185"/>
    <w:rsid w:val="0008693D"/>
    <w:rsid w:val="000A480A"/>
    <w:rsid w:val="000B1DFA"/>
    <w:rsid w:val="000B72E5"/>
    <w:rsid w:val="000D1C3F"/>
    <w:rsid w:val="000D64F0"/>
    <w:rsid w:val="000E7F6C"/>
    <w:rsid w:val="00100BAA"/>
    <w:rsid w:val="001131A2"/>
    <w:rsid w:val="001203CB"/>
    <w:rsid w:val="00127B3F"/>
    <w:rsid w:val="00135DB3"/>
    <w:rsid w:val="001546CA"/>
    <w:rsid w:val="001A4262"/>
    <w:rsid w:val="001C7467"/>
    <w:rsid w:val="00211764"/>
    <w:rsid w:val="00251864"/>
    <w:rsid w:val="00255162"/>
    <w:rsid w:val="00267532"/>
    <w:rsid w:val="0027750D"/>
    <w:rsid w:val="002779A2"/>
    <w:rsid w:val="00285584"/>
    <w:rsid w:val="00316159"/>
    <w:rsid w:val="00331199"/>
    <w:rsid w:val="00331D40"/>
    <w:rsid w:val="00383AE2"/>
    <w:rsid w:val="00384C80"/>
    <w:rsid w:val="003B13F6"/>
    <w:rsid w:val="003C5658"/>
    <w:rsid w:val="003E53E8"/>
    <w:rsid w:val="00405367"/>
    <w:rsid w:val="00414653"/>
    <w:rsid w:val="004154D2"/>
    <w:rsid w:val="0042295D"/>
    <w:rsid w:val="0048604F"/>
    <w:rsid w:val="00494F03"/>
    <w:rsid w:val="004C265C"/>
    <w:rsid w:val="004C3439"/>
    <w:rsid w:val="004C59CB"/>
    <w:rsid w:val="005328C8"/>
    <w:rsid w:val="0054013C"/>
    <w:rsid w:val="005608E8"/>
    <w:rsid w:val="00567CF9"/>
    <w:rsid w:val="005A3D0E"/>
    <w:rsid w:val="005B09A3"/>
    <w:rsid w:val="005C5C1E"/>
    <w:rsid w:val="005D5317"/>
    <w:rsid w:val="00603C3C"/>
    <w:rsid w:val="00663603"/>
    <w:rsid w:val="006C63C6"/>
    <w:rsid w:val="006D5428"/>
    <w:rsid w:val="006E7133"/>
    <w:rsid w:val="00703274"/>
    <w:rsid w:val="007513D4"/>
    <w:rsid w:val="0075385C"/>
    <w:rsid w:val="007671CC"/>
    <w:rsid w:val="0077155E"/>
    <w:rsid w:val="00773E9A"/>
    <w:rsid w:val="007826D9"/>
    <w:rsid w:val="00787A31"/>
    <w:rsid w:val="007E443C"/>
    <w:rsid w:val="007F044E"/>
    <w:rsid w:val="007F23C1"/>
    <w:rsid w:val="008168DD"/>
    <w:rsid w:val="00825DFB"/>
    <w:rsid w:val="00846173"/>
    <w:rsid w:val="00880D56"/>
    <w:rsid w:val="008A0E55"/>
    <w:rsid w:val="008F6633"/>
    <w:rsid w:val="00900774"/>
    <w:rsid w:val="00923729"/>
    <w:rsid w:val="009328C1"/>
    <w:rsid w:val="00951922"/>
    <w:rsid w:val="0097353C"/>
    <w:rsid w:val="0097417C"/>
    <w:rsid w:val="009744ED"/>
    <w:rsid w:val="00982C76"/>
    <w:rsid w:val="00984002"/>
    <w:rsid w:val="0099779B"/>
    <w:rsid w:val="009C4E2C"/>
    <w:rsid w:val="009F7BEE"/>
    <w:rsid w:val="00A517E2"/>
    <w:rsid w:val="00A664AB"/>
    <w:rsid w:val="00A66AE7"/>
    <w:rsid w:val="00A67D16"/>
    <w:rsid w:val="00A802F7"/>
    <w:rsid w:val="00A8546C"/>
    <w:rsid w:val="00AA1B35"/>
    <w:rsid w:val="00AB151C"/>
    <w:rsid w:val="00AF2591"/>
    <w:rsid w:val="00B621A8"/>
    <w:rsid w:val="00B9427A"/>
    <w:rsid w:val="00BB5F3F"/>
    <w:rsid w:val="00BC0257"/>
    <w:rsid w:val="00BC39F6"/>
    <w:rsid w:val="00C0018A"/>
    <w:rsid w:val="00C16299"/>
    <w:rsid w:val="00C20271"/>
    <w:rsid w:val="00C26414"/>
    <w:rsid w:val="00C52592"/>
    <w:rsid w:val="00C537C0"/>
    <w:rsid w:val="00C67DD6"/>
    <w:rsid w:val="00C729A9"/>
    <w:rsid w:val="00C8581E"/>
    <w:rsid w:val="00C91727"/>
    <w:rsid w:val="00CA0E1A"/>
    <w:rsid w:val="00CC1396"/>
    <w:rsid w:val="00D35A65"/>
    <w:rsid w:val="00D41FE3"/>
    <w:rsid w:val="00D47162"/>
    <w:rsid w:val="00D61E0D"/>
    <w:rsid w:val="00D65749"/>
    <w:rsid w:val="00D8366D"/>
    <w:rsid w:val="00D87FDA"/>
    <w:rsid w:val="00DA3BFC"/>
    <w:rsid w:val="00DB412D"/>
    <w:rsid w:val="00DD0CAD"/>
    <w:rsid w:val="00DD6BB1"/>
    <w:rsid w:val="00E27AE7"/>
    <w:rsid w:val="00E406B3"/>
    <w:rsid w:val="00E60C33"/>
    <w:rsid w:val="00EC35D8"/>
    <w:rsid w:val="00EE3739"/>
    <w:rsid w:val="00EF00FE"/>
    <w:rsid w:val="00EF264B"/>
    <w:rsid w:val="00F16CDF"/>
    <w:rsid w:val="00F30992"/>
    <w:rsid w:val="00F4636B"/>
    <w:rsid w:val="00F55B06"/>
    <w:rsid w:val="00F81FB4"/>
    <w:rsid w:val="00F914C4"/>
    <w:rsid w:val="00F916A8"/>
    <w:rsid w:val="00FB1F2A"/>
    <w:rsid w:val="00FE1769"/>
    <w:rsid w:val="00FF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CA659AE-690E-4ECB-AF2B-16366C33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1A2"/>
    <w:rPr>
      <w:rFonts w:eastAsia="Calibr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espaciadoCar">
    <w:name w:val="Sin espaciado Car"/>
    <w:basedOn w:val="DefaultParagraphFont"/>
    <w:link w:val="Sinespaciado"/>
    <w:locked/>
    <w:rsid w:val="001131A2"/>
    <w:rPr>
      <w:rFonts w:ascii="Calibri" w:eastAsia="Calibri" w:hAnsi="Calibri"/>
      <w:sz w:val="24"/>
      <w:szCs w:val="24"/>
      <w:lang w:val="en-US" w:eastAsia="en-US" w:bidi="ar-SA"/>
    </w:rPr>
  </w:style>
  <w:style w:type="paragraph" w:customStyle="1" w:styleId="Sinespaciado">
    <w:name w:val="Sin espaciado"/>
    <w:link w:val="SinespaciadoCar"/>
    <w:rsid w:val="001131A2"/>
    <w:rPr>
      <w:rFonts w:ascii="Calibri" w:eastAsia="Calibri" w:hAnsi="Calibri"/>
      <w:sz w:val="24"/>
      <w:szCs w:val="24"/>
      <w:lang w:val="en-US" w:eastAsia="en-US"/>
    </w:rPr>
  </w:style>
  <w:style w:type="paragraph" w:styleId="ListParagraph">
    <w:name w:val="List Paragraph"/>
    <w:basedOn w:val="Normal"/>
    <w:uiPriority w:val="34"/>
    <w:qFormat/>
    <w:rsid w:val="001131A2"/>
    <w:pPr>
      <w:ind w:left="720"/>
    </w:pPr>
  </w:style>
  <w:style w:type="paragraph" w:styleId="NoSpacing">
    <w:name w:val="No Spacing"/>
    <w:uiPriority w:val="1"/>
    <w:qFormat/>
    <w:rsid w:val="00331199"/>
    <w:rPr>
      <w:rFonts w:ascii="Calibri" w:hAnsi="Calibri"/>
      <w:sz w:val="22"/>
      <w:szCs w:val="22"/>
      <w:lang w:val="en-US" w:eastAsia="en-US"/>
    </w:rPr>
  </w:style>
  <w:style w:type="character" w:styleId="Hyperlink">
    <w:name w:val="Hyperlink"/>
    <w:basedOn w:val="DefaultParagraphFont"/>
    <w:rsid w:val="00CA0E1A"/>
    <w:rPr>
      <w:color w:val="0000FF"/>
      <w:u w:val="single"/>
    </w:rPr>
  </w:style>
  <w:style w:type="paragraph" w:customStyle="1" w:styleId="Sinespaciado1">
    <w:name w:val="Sin espaciado1"/>
    <w:rsid w:val="00C537C0"/>
    <w:rPr>
      <w:rFonts w:eastAsia="Calibri"/>
      <w:sz w:val="24"/>
      <w:szCs w:val="24"/>
      <w:lang w:val="en-US" w:eastAsia="en-US"/>
    </w:rPr>
  </w:style>
  <w:style w:type="paragraph" w:styleId="Header">
    <w:name w:val="header"/>
    <w:basedOn w:val="Normal"/>
    <w:link w:val="HeaderChar"/>
    <w:uiPriority w:val="99"/>
    <w:semiHidden/>
    <w:unhideWhenUsed/>
    <w:rsid w:val="007671CC"/>
    <w:pPr>
      <w:tabs>
        <w:tab w:val="center" w:pos="4680"/>
        <w:tab w:val="right" w:pos="9360"/>
      </w:tabs>
    </w:pPr>
    <w:rPr>
      <w:rFonts w:ascii="Calibri" w:eastAsia="MS Mincho" w:hAnsi="Calibri"/>
      <w:sz w:val="22"/>
      <w:szCs w:val="22"/>
      <w:lang w:val="sq-AL"/>
    </w:rPr>
  </w:style>
  <w:style w:type="character" w:customStyle="1" w:styleId="HeaderChar">
    <w:name w:val="Header Char"/>
    <w:basedOn w:val="DefaultParagraphFont"/>
    <w:link w:val="Header"/>
    <w:uiPriority w:val="99"/>
    <w:semiHidden/>
    <w:rsid w:val="007671CC"/>
    <w:rPr>
      <w:rFonts w:ascii="Calibri" w:eastAsia="MS Mincho" w:hAnsi="Calibri"/>
      <w:sz w:val="22"/>
      <w:szCs w:val="22"/>
      <w:lang w:eastAsia="en-US"/>
    </w:rPr>
  </w:style>
  <w:style w:type="paragraph" w:styleId="NormalWeb">
    <w:name w:val="Normal (Web)"/>
    <w:basedOn w:val="Normal"/>
    <w:link w:val="NormalWebChar"/>
    <w:rsid w:val="00494F03"/>
    <w:pPr>
      <w:spacing w:before="100" w:beforeAutospacing="1" w:after="100" w:afterAutospacing="1"/>
    </w:pPr>
    <w:rPr>
      <w:rFonts w:ascii="Calibri" w:eastAsia="Times New Roman" w:hAnsi="Calibri"/>
      <w:lang w:val="x-none" w:eastAsia="x-none"/>
    </w:rPr>
  </w:style>
  <w:style w:type="character" w:customStyle="1" w:styleId="NormalWebChar">
    <w:name w:val="Normal (Web) Char"/>
    <w:link w:val="NormalWeb"/>
    <w:locked/>
    <w:rsid w:val="00494F03"/>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7720">
      <w:bodyDiv w:val="1"/>
      <w:marLeft w:val="0"/>
      <w:marRight w:val="0"/>
      <w:marTop w:val="0"/>
      <w:marBottom w:val="0"/>
      <w:divBdr>
        <w:top w:val="none" w:sz="0" w:space="0" w:color="auto"/>
        <w:left w:val="none" w:sz="0" w:space="0" w:color="auto"/>
        <w:bottom w:val="none" w:sz="0" w:space="0" w:color="auto"/>
        <w:right w:val="none" w:sz="0" w:space="0" w:color="auto"/>
      </w:divBdr>
    </w:div>
    <w:div w:id="13971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anvera.jetishi@uni-prizre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B478-313B-4A63-9BAC-3E7322A5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PC</cp:lastModifiedBy>
  <cp:revision>137</cp:revision>
  <dcterms:created xsi:type="dcterms:W3CDTF">2017-12-03T20:43:00Z</dcterms:created>
  <dcterms:modified xsi:type="dcterms:W3CDTF">2020-12-03T14:56:00Z</dcterms:modified>
</cp:coreProperties>
</file>